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50D2" w:rsidRDefault="001813BA">
      <w:r>
        <w:rPr>
          <w:noProof/>
          <w:lang w:eastAsia="es-ES"/>
        </w:rPr>
        <w:drawing>
          <wp:anchor distT="0" distB="0" distL="114300" distR="114300" simplePos="0" relativeHeight="251669504" behindDoc="0" locked="0" layoutInCell="1" allowOverlap="1">
            <wp:simplePos x="0" y="0"/>
            <wp:positionH relativeFrom="column">
              <wp:posOffset>-900430</wp:posOffset>
            </wp:positionH>
            <wp:positionV relativeFrom="paragraph">
              <wp:posOffset>-1497965</wp:posOffset>
            </wp:positionV>
            <wp:extent cx="7556500" cy="10689590"/>
            <wp:effectExtent l="0" t="0" r="0" b="0"/>
            <wp:wrapSquare wrapText="bothSides"/>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 dossier A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6500" cy="10689590"/>
                    </a:xfrm>
                    <a:prstGeom prst="rect">
                      <a:avLst/>
                    </a:prstGeom>
                  </pic:spPr>
                </pic:pic>
              </a:graphicData>
            </a:graphic>
            <wp14:sizeRelH relativeFrom="page">
              <wp14:pctWidth>0</wp14:pctWidth>
            </wp14:sizeRelH>
            <wp14:sizeRelV relativeFrom="page">
              <wp14:pctHeight>0</wp14:pctHeight>
            </wp14:sizeRelV>
          </wp:anchor>
        </w:drawing>
      </w:r>
      <w:r w:rsidR="000950D2">
        <w:br w:type="page"/>
      </w:r>
    </w:p>
    <w:p w:rsidR="004D3BAB" w:rsidRDefault="004D3BAB" w:rsidP="000950D2">
      <w:pPr>
        <w:jc w:val="both"/>
        <w:rPr>
          <w:rFonts w:ascii="Gotham Medium" w:hAnsi="Gotham Medium" w:cs="Arial"/>
          <w:b/>
          <w:sz w:val="28"/>
          <w:szCs w:val="28"/>
        </w:rPr>
      </w:pPr>
    </w:p>
    <w:p w:rsidR="00016035" w:rsidRPr="00016035" w:rsidRDefault="00016035" w:rsidP="000950D2">
      <w:pPr>
        <w:jc w:val="both"/>
        <w:rPr>
          <w:rFonts w:ascii="Gotham Medium" w:eastAsia="Times New Roman" w:hAnsi="Gotham Medium"/>
          <w:sz w:val="28"/>
          <w:szCs w:val="28"/>
        </w:rPr>
      </w:pPr>
      <w:r w:rsidRPr="00016035">
        <w:rPr>
          <w:rFonts w:ascii="Gotham Medium" w:hAnsi="Gotham Medium" w:cs="Arial"/>
          <w:b/>
          <w:sz w:val="28"/>
          <w:szCs w:val="28"/>
        </w:rPr>
        <w:t xml:space="preserve">Joan Jonas, figura clave del </w:t>
      </w:r>
      <w:r w:rsidRPr="00016035">
        <w:rPr>
          <w:rFonts w:ascii="Gotham Medium" w:hAnsi="Gotham Medium" w:cs="Arial"/>
          <w:b/>
          <w:i/>
          <w:sz w:val="28"/>
          <w:szCs w:val="28"/>
        </w:rPr>
        <w:t>performance art</w:t>
      </w:r>
      <w:r w:rsidRPr="00016035">
        <w:rPr>
          <w:rFonts w:ascii="Gotham Medium" w:hAnsi="Gotham Medium" w:cs="Arial"/>
          <w:b/>
          <w:sz w:val="28"/>
          <w:szCs w:val="28"/>
        </w:rPr>
        <w:t xml:space="preserve">, presentará en la Fundación Botín de Santander la instalación inédita </w:t>
      </w:r>
      <w:r w:rsidRPr="00016035">
        <w:rPr>
          <w:rFonts w:ascii="Gotham Medium" w:hAnsi="Gotham Medium" w:cs="Arial"/>
          <w:b/>
          <w:i/>
          <w:sz w:val="28"/>
          <w:szCs w:val="28"/>
        </w:rPr>
        <w:t>caudal o río, vuelo o ruta</w:t>
      </w:r>
      <w:r w:rsidRPr="00016035">
        <w:rPr>
          <w:rFonts w:ascii="Gotham Medium" w:eastAsia="Times New Roman" w:hAnsi="Gotham Medium"/>
          <w:sz w:val="28"/>
          <w:szCs w:val="28"/>
        </w:rPr>
        <w:t xml:space="preserve"> </w:t>
      </w:r>
    </w:p>
    <w:p w:rsidR="00C31F57" w:rsidRDefault="00016035" w:rsidP="00C31F57">
      <w:pPr>
        <w:spacing w:afterLines="200" w:after="480"/>
        <w:contextualSpacing/>
        <w:jc w:val="both"/>
        <w:rPr>
          <w:rFonts w:ascii="Gotham Medium" w:eastAsia="Times New Roman" w:hAnsi="Gotham Medium" w:cs="Arial"/>
          <w:sz w:val="20"/>
          <w:szCs w:val="20"/>
        </w:rPr>
      </w:pPr>
      <w:r w:rsidRPr="00C72B55">
        <w:rPr>
          <w:rFonts w:ascii="Gotham Medium" w:eastAsia="Times New Roman" w:hAnsi="Gotham Medium" w:cs="Arial"/>
          <w:sz w:val="20"/>
          <w:szCs w:val="20"/>
        </w:rPr>
        <w:t xml:space="preserve">Joan Jonas (Nueva York, 1936), pionera en la práctica de la performance, el cine experimental y </w:t>
      </w:r>
      <w:proofErr w:type="gramStart"/>
      <w:r w:rsidRPr="00C72B55">
        <w:rPr>
          <w:rFonts w:ascii="Gotham Medium" w:eastAsia="Times New Roman" w:hAnsi="Gotham Medium" w:cs="Arial"/>
          <w:sz w:val="20"/>
          <w:szCs w:val="20"/>
        </w:rPr>
        <w:t>la</w:t>
      </w:r>
      <w:proofErr w:type="gramEnd"/>
      <w:r w:rsidRPr="00C72B55">
        <w:rPr>
          <w:rFonts w:ascii="Gotham Medium" w:eastAsia="Times New Roman" w:hAnsi="Gotham Medium" w:cs="Arial"/>
          <w:sz w:val="20"/>
          <w:szCs w:val="20"/>
        </w:rPr>
        <w:t xml:space="preserve"> </w:t>
      </w:r>
      <w:r w:rsidR="006F041A">
        <w:rPr>
          <w:rFonts w:ascii="Gotham Medium" w:eastAsia="Times New Roman" w:hAnsi="Gotham Medium" w:cs="Arial"/>
          <w:sz w:val="20"/>
          <w:szCs w:val="20"/>
        </w:rPr>
        <w:t>ví</w:t>
      </w:r>
      <w:r w:rsidR="00DA2D77">
        <w:rPr>
          <w:rFonts w:ascii="Gotham Medium" w:eastAsia="Times New Roman" w:hAnsi="Gotham Medium" w:cs="Arial"/>
          <w:sz w:val="20"/>
          <w:szCs w:val="20"/>
        </w:rPr>
        <w:t>deo</w:t>
      </w:r>
      <w:r w:rsidRPr="00C72B55">
        <w:rPr>
          <w:rFonts w:ascii="Gotham Medium" w:eastAsia="Times New Roman" w:hAnsi="Gotham Medium" w:cs="Arial"/>
          <w:sz w:val="20"/>
          <w:szCs w:val="20"/>
        </w:rPr>
        <w:t xml:space="preserve">-instalación, </w:t>
      </w:r>
      <w:r w:rsidR="00334ECE">
        <w:rPr>
          <w:rFonts w:ascii="Gotham Medium" w:eastAsia="Times New Roman" w:hAnsi="Gotham Medium" w:cs="Arial"/>
          <w:sz w:val="20"/>
          <w:szCs w:val="20"/>
        </w:rPr>
        <w:t>protagoniza</w:t>
      </w:r>
      <w:r w:rsidRPr="00C72B55">
        <w:rPr>
          <w:rFonts w:ascii="Gotham Medium" w:eastAsia="Times New Roman" w:hAnsi="Gotham Medium" w:cs="Arial"/>
          <w:sz w:val="20"/>
          <w:szCs w:val="20"/>
        </w:rPr>
        <w:t xml:space="preserve"> la exposición </w:t>
      </w:r>
      <w:r w:rsidRPr="00C72B55">
        <w:rPr>
          <w:rFonts w:ascii="Gotham Medium" w:eastAsia="Times New Roman" w:hAnsi="Gotham Medium" w:cs="Arial"/>
          <w:i/>
          <w:sz w:val="20"/>
          <w:szCs w:val="20"/>
        </w:rPr>
        <w:t>Joan Jonas: caudal o río, vuelo o ruta</w:t>
      </w:r>
      <w:r w:rsidR="00334ECE">
        <w:rPr>
          <w:rFonts w:ascii="Gotham Medium" w:eastAsia="Times New Roman" w:hAnsi="Gotham Medium" w:cs="Arial"/>
          <w:sz w:val="20"/>
          <w:szCs w:val="20"/>
        </w:rPr>
        <w:t>, que acoge</w:t>
      </w:r>
      <w:r w:rsidRPr="00C72B55">
        <w:rPr>
          <w:rFonts w:ascii="Gotham Medium" w:eastAsia="Times New Roman" w:hAnsi="Gotham Medium" w:cs="Arial"/>
          <w:sz w:val="20"/>
          <w:szCs w:val="20"/>
        </w:rPr>
        <w:t xml:space="preserve"> la sala de exposicione</w:t>
      </w:r>
      <w:r w:rsidR="00334ECE">
        <w:rPr>
          <w:rFonts w:ascii="Gotham Medium" w:eastAsia="Times New Roman" w:hAnsi="Gotham Medium" w:cs="Arial"/>
          <w:sz w:val="20"/>
          <w:szCs w:val="20"/>
        </w:rPr>
        <w:t xml:space="preserve">s de la Fundación Botín del </w:t>
      </w:r>
      <w:r w:rsidRPr="00C72B55">
        <w:rPr>
          <w:rFonts w:ascii="Gotham Medium" w:eastAsia="Times New Roman" w:hAnsi="Gotham Medium" w:cs="Arial"/>
          <w:sz w:val="20"/>
          <w:szCs w:val="20"/>
        </w:rPr>
        <w:t>2</w:t>
      </w:r>
      <w:r w:rsidR="00794CA0">
        <w:rPr>
          <w:rFonts w:ascii="Gotham Medium" w:eastAsia="Times New Roman" w:hAnsi="Gotham Medium" w:cs="Arial"/>
          <w:sz w:val="20"/>
          <w:szCs w:val="20"/>
        </w:rPr>
        <w:t>5</w:t>
      </w:r>
      <w:r w:rsidRPr="00C72B55">
        <w:rPr>
          <w:rFonts w:ascii="Gotham Medium" w:eastAsia="Times New Roman" w:hAnsi="Gotham Medium" w:cs="Arial"/>
          <w:sz w:val="20"/>
          <w:szCs w:val="20"/>
        </w:rPr>
        <w:t xml:space="preserve"> de junio al 16 de octubre. La muestra ha sido </w:t>
      </w:r>
      <w:proofErr w:type="spellStart"/>
      <w:r>
        <w:rPr>
          <w:rFonts w:ascii="Gotham Medium" w:eastAsia="Times New Roman" w:hAnsi="Gotham Medium" w:cs="Arial"/>
          <w:sz w:val="20"/>
          <w:szCs w:val="20"/>
        </w:rPr>
        <w:t>comisariada</w:t>
      </w:r>
      <w:proofErr w:type="spellEnd"/>
      <w:r w:rsidRPr="00C72B55">
        <w:rPr>
          <w:rFonts w:ascii="Gotham Medium" w:eastAsia="Times New Roman" w:hAnsi="Gotham Medium" w:cs="Arial"/>
          <w:sz w:val="20"/>
          <w:szCs w:val="20"/>
        </w:rPr>
        <w:t xml:space="preserve"> por Benjamin Weil, </w:t>
      </w:r>
      <w:r>
        <w:rPr>
          <w:rFonts w:ascii="Gotham Medium" w:eastAsia="Times New Roman" w:hAnsi="Gotham Medium" w:cs="Arial"/>
          <w:sz w:val="20"/>
          <w:szCs w:val="20"/>
        </w:rPr>
        <w:t>D</w:t>
      </w:r>
      <w:r w:rsidRPr="00C72B55">
        <w:rPr>
          <w:rFonts w:ascii="Gotham Medium" w:eastAsia="Times New Roman" w:hAnsi="Gotham Medium" w:cs="Arial"/>
          <w:sz w:val="20"/>
          <w:szCs w:val="20"/>
        </w:rPr>
        <w:t>irector artístico del Centro Botín.</w:t>
      </w:r>
    </w:p>
    <w:p w:rsidR="00C31F57" w:rsidRDefault="00C31F57" w:rsidP="00C31F57">
      <w:pPr>
        <w:spacing w:afterLines="200" w:after="480"/>
        <w:contextualSpacing/>
        <w:jc w:val="both"/>
        <w:rPr>
          <w:rFonts w:ascii="Gotham Medium" w:eastAsia="Times New Roman" w:hAnsi="Gotham Medium" w:cs="Arial"/>
          <w:sz w:val="20"/>
          <w:szCs w:val="20"/>
        </w:rPr>
      </w:pPr>
    </w:p>
    <w:p w:rsidR="00C31F57" w:rsidRDefault="00016035" w:rsidP="00C31F57">
      <w:pPr>
        <w:spacing w:afterLines="200" w:after="480"/>
        <w:contextualSpacing/>
        <w:jc w:val="both"/>
        <w:rPr>
          <w:rFonts w:ascii="Gotham Medium" w:eastAsia="Times New Roman" w:hAnsi="Gotham Medium"/>
          <w:sz w:val="20"/>
          <w:szCs w:val="20"/>
        </w:rPr>
      </w:pPr>
      <w:r w:rsidRPr="00261D32">
        <w:rPr>
          <w:rFonts w:ascii="Gotham Medium" w:eastAsia="Times New Roman" w:hAnsi="Gotham Medium"/>
          <w:sz w:val="20"/>
          <w:szCs w:val="20"/>
        </w:rPr>
        <w:t xml:space="preserve">La creadora estadounidense presentará </w:t>
      </w:r>
      <w:r>
        <w:rPr>
          <w:rFonts w:ascii="Gotham Medium" w:eastAsia="Times New Roman" w:hAnsi="Gotham Medium"/>
          <w:sz w:val="20"/>
          <w:szCs w:val="20"/>
        </w:rPr>
        <w:t xml:space="preserve">en Santander </w:t>
      </w:r>
      <w:r w:rsidRPr="00261D32">
        <w:rPr>
          <w:rFonts w:ascii="Gotham Medium" w:eastAsia="Times New Roman" w:hAnsi="Gotham Medium"/>
          <w:sz w:val="20"/>
          <w:szCs w:val="20"/>
        </w:rPr>
        <w:t xml:space="preserve">una </w:t>
      </w:r>
      <w:r>
        <w:rPr>
          <w:rFonts w:ascii="Gotham Medium" w:eastAsia="Times New Roman" w:hAnsi="Gotham Medium"/>
          <w:sz w:val="20"/>
          <w:szCs w:val="20"/>
        </w:rPr>
        <w:t xml:space="preserve">nueva </w:t>
      </w:r>
      <w:r w:rsidRPr="00261D32">
        <w:rPr>
          <w:rFonts w:ascii="Gotham Medium" w:eastAsia="Times New Roman" w:hAnsi="Gotham Medium"/>
          <w:sz w:val="20"/>
          <w:szCs w:val="20"/>
        </w:rPr>
        <w:t>instalació</w:t>
      </w:r>
      <w:r>
        <w:rPr>
          <w:rFonts w:ascii="Gotham Medium" w:eastAsia="Times New Roman" w:hAnsi="Gotham Medium"/>
          <w:sz w:val="20"/>
          <w:szCs w:val="20"/>
        </w:rPr>
        <w:t xml:space="preserve">n multimedia, </w:t>
      </w:r>
      <w:r w:rsidRPr="00261D32">
        <w:rPr>
          <w:rFonts w:ascii="Gotham Medium" w:eastAsia="Times New Roman" w:hAnsi="Gotham Medium"/>
          <w:sz w:val="20"/>
          <w:szCs w:val="20"/>
        </w:rPr>
        <w:t xml:space="preserve">concebida específicamente para su exhibición en la Fundación </w:t>
      </w:r>
      <w:r w:rsidRPr="00C72B55">
        <w:rPr>
          <w:rFonts w:ascii="Gotham Medium" w:eastAsia="Times New Roman" w:hAnsi="Gotham Medium"/>
          <w:sz w:val="20"/>
          <w:szCs w:val="20"/>
        </w:rPr>
        <w:t>Botín</w:t>
      </w:r>
      <w:r w:rsidR="000B5E6D">
        <w:rPr>
          <w:rFonts w:ascii="Gotham Medium" w:eastAsia="Times New Roman" w:hAnsi="Gotham Medium"/>
          <w:sz w:val="20"/>
          <w:szCs w:val="20"/>
        </w:rPr>
        <w:t>,</w:t>
      </w:r>
      <w:r>
        <w:rPr>
          <w:rFonts w:ascii="Gotham Medium" w:eastAsia="Times New Roman" w:hAnsi="Gotham Medium"/>
          <w:sz w:val="20"/>
          <w:szCs w:val="20"/>
        </w:rPr>
        <w:t xml:space="preserve"> en </w:t>
      </w:r>
      <w:r w:rsidR="00C31F57">
        <w:rPr>
          <w:rFonts w:ascii="Gotham Medium" w:eastAsia="Times New Roman" w:hAnsi="Gotham Medium"/>
          <w:sz w:val="20"/>
          <w:szCs w:val="20"/>
        </w:rPr>
        <w:t>la</w:t>
      </w:r>
      <w:r>
        <w:rPr>
          <w:rFonts w:ascii="Gotham Medium" w:eastAsia="Times New Roman" w:hAnsi="Gotham Medium"/>
          <w:sz w:val="20"/>
          <w:szCs w:val="20"/>
        </w:rPr>
        <w:t xml:space="preserve"> que la</w:t>
      </w:r>
      <w:r w:rsidR="00C11078">
        <w:rPr>
          <w:rFonts w:ascii="Gotham Medium" w:eastAsia="Times New Roman" w:hAnsi="Gotham Medium"/>
          <w:sz w:val="20"/>
          <w:szCs w:val="20"/>
        </w:rPr>
        <w:t xml:space="preserve"> artista</w:t>
      </w:r>
      <w:r w:rsidR="0022290F">
        <w:rPr>
          <w:rFonts w:ascii="Gotham Medium" w:eastAsia="Times New Roman" w:hAnsi="Gotham Medium"/>
          <w:sz w:val="20"/>
          <w:szCs w:val="20"/>
        </w:rPr>
        <w:t xml:space="preserve"> </w:t>
      </w:r>
      <w:r w:rsidR="00C11078">
        <w:rPr>
          <w:rFonts w:ascii="Gotham Medium" w:eastAsia="Times New Roman" w:hAnsi="Gotham Medium"/>
          <w:sz w:val="20"/>
          <w:szCs w:val="20"/>
        </w:rPr>
        <w:t>profundiza</w:t>
      </w:r>
      <w:r w:rsidRPr="00261D32">
        <w:rPr>
          <w:rFonts w:ascii="Gotham Medium" w:eastAsia="Times New Roman" w:hAnsi="Gotham Medium"/>
          <w:sz w:val="20"/>
          <w:szCs w:val="20"/>
        </w:rPr>
        <w:t xml:space="preserve"> en </w:t>
      </w:r>
      <w:r>
        <w:rPr>
          <w:rFonts w:ascii="Gotham Medium" w:eastAsia="Times New Roman" w:hAnsi="Gotham Medium"/>
          <w:sz w:val="20"/>
          <w:szCs w:val="20"/>
        </w:rPr>
        <w:t xml:space="preserve">su investigación sobre </w:t>
      </w:r>
      <w:r w:rsidRPr="00261D32">
        <w:rPr>
          <w:rFonts w:ascii="Gotham Medium" w:eastAsia="Times New Roman" w:hAnsi="Gotham Medium"/>
          <w:sz w:val="20"/>
          <w:szCs w:val="20"/>
        </w:rPr>
        <w:t xml:space="preserve">la compleja relación del ser humano con la naturaleza y el </w:t>
      </w:r>
      <w:r>
        <w:rPr>
          <w:rFonts w:ascii="Gotham Medium" w:eastAsia="Times New Roman" w:hAnsi="Gotham Medium"/>
          <w:sz w:val="20"/>
          <w:szCs w:val="20"/>
        </w:rPr>
        <w:t>medio ambiente</w:t>
      </w:r>
      <w:r w:rsidRPr="00261D32">
        <w:rPr>
          <w:rFonts w:ascii="Gotham Medium" w:eastAsia="Times New Roman" w:hAnsi="Gotham Medium"/>
          <w:sz w:val="20"/>
          <w:szCs w:val="20"/>
        </w:rPr>
        <w:t xml:space="preserve">, </w:t>
      </w:r>
      <w:r>
        <w:rPr>
          <w:rFonts w:ascii="Gotham Medium" w:eastAsia="Times New Roman" w:hAnsi="Gotham Medium"/>
          <w:sz w:val="20"/>
          <w:szCs w:val="20"/>
        </w:rPr>
        <w:t xml:space="preserve">un tema constante a lo largo de su trayectoria. </w:t>
      </w:r>
    </w:p>
    <w:p w:rsidR="00C31F57" w:rsidRDefault="00C31F57" w:rsidP="00C31F57">
      <w:pPr>
        <w:spacing w:afterLines="200" w:after="480"/>
        <w:contextualSpacing/>
        <w:jc w:val="both"/>
        <w:rPr>
          <w:rFonts w:ascii="Gotham Medium" w:eastAsia="Times New Roman" w:hAnsi="Gotham Medium" w:cs="Arial"/>
          <w:sz w:val="20"/>
          <w:szCs w:val="20"/>
        </w:rPr>
      </w:pPr>
    </w:p>
    <w:p w:rsidR="00C31F57" w:rsidRDefault="00C31F57" w:rsidP="00C31F57">
      <w:pPr>
        <w:spacing w:afterLines="200" w:after="480"/>
        <w:contextualSpacing/>
        <w:jc w:val="both"/>
        <w:rPr>
          <w:rFonts w:ascii="Gotham Medium" w:eastAsia="Times New Roman" w:hAnsi="Gotham Medium"/>
          <w:sz w:val="20"/>
          <w:szCs w:val="20"/>
        </w:rPr>
      </w:pPr>
      <w:r>
        <w:rPr>
          <w:rFonts w:ascii="Gotham Medium" w:eastAsia="Times New Roman" w:hAnsi="Gotham Medium"/>
          <w:sz w:val="20"/>
          <w:szCs w:val="20"/>
        </w:rPr>
        <w:t>Esta</w:t>
      </w:r>
      <w:r w:rsidR="00C11078">
        <w:rPr>
          <w:rFonts w:ascii="Gotham Medium" w:eastAsia="Times New Roman" w:hAnsi="Gotham Medium"/>
          <w:sz w:val="20"/>
          <w:szCs w:val="20"/>
        </w:rPr>
        <w:t xml:space="preserve"> nueva pieza, </w:t>
      </w:r>
      <w:r w:rsidR="000B02CE">
        <w:rPr>
          <w:rFonts w:ascii="Gotham Medium" w:eastAsia="Times New Roman" w:hAnsi="Gotham Medium"/>
          <w:sz w:val="20"/>
          <w:szCs w:val="20"/>
        </w:rPr>
        <w:t xml:space="preserve">inspirada </w:t>
      </w:r>
      <w:r>
        <w:rPr>
          <w:rFonts w:ascii="Gotham Medium" w:eastAsia="Times New Roman" w:hAnsi="Gotham Medium"/>
          <w:sz w:val="20"/>
          <w:szCs w:val="20"/>
        </w:rPr>
        <w:t xml:space="preserve">en </w:t>
      </w:r>
      <w:r w:rsidR="0022290F">
        <w:rPr>
          <w:rFonts w:ascii="Gotham Medium" w:eastAsia="Times New Roman" w:hAnsi="Gotham Medium"/>
          <w:sz w:val="20"/>
          <w:szCs w:val="20"/>
        </w:rPr>
        <w:t xml:space="preserve">sus </w:t>
      </w:r>
      <w:r w:rsidR="000B02CE">
        <w:rPr>
          <w:rFonts w:ascii="Gotham Medium" w:eastAsia="Times New Roman" w:hAnsi="Gotham Medium"/>
          <w:sz w:val="20"/>
          <w:szCs w:val="20"/>
        </w:rPr>
        <w:t xml:space="preserve">últimos </w:t>
      </w:r>
      <w:r w:rsidR="00C11078" w:rsidRPr="004D3BAB">
        <w:rPr>
          <w:rFonts w:ascii="Gotham Medium" w:eastAsia="Times New Roman" w:hAnsi="Gotham Medium"/>
          <w:sz w:val="20"/>
          <w:szCs w:val="20"/>
        </w:rPr>
        <w:t xml:space="preserve">viajes </w:t>
      </w:r>
      <w:r>
        <w:rPr>
          <w:rFonts w:ascii="Gotham Medium" w:eastAsia="Times New Roman" w:hAnsi="Gotham Medium"/>
          <w:sz w:val="20"/>
          <w:szCs w:val="20"/>
        </w:rPr>
        <w:t>y</w:t>
      </w:r>
      <w:r w:rsidR="000B02CE">
        <w:rPr>
          <w:rFonts w:ascii="Gotham Medium" w:eastAsia="Times New Roman" w:hAnsi="Gotham Medium"/>
          <w:sz w:val="20"/>
          <w:szCs w:val="20"/>
        </w:rPr>
        <w:t xml:space="preserve"> en </w:t>
      </w:r>
      <w:r w:rsidR="000D3C27">
        <w:rPr>
          <w:rFonts w:ascii="Gotham Medium" w:eastAsia="Times New Roman" w:hAnsi="Gotham Medium"/>
          <w:sz w:val="20"/>
          <w:szCs w:val="20"/>
        </w:rPr>
        <w:t>su</w:t>
      </w:r>
      <w:r w:rsidR="00C11078" w:rsidRPr="004D3BAB">
        <w:rPr>
          <w:rFonts w:ascii="Gotham Medium" w:eastAsia="Times New Roman" w:hAnsi="Gotham Medium"/>
          <w:sz w:val="20"/>
          <w:szCs w:val="20"/>
        </w:rPr>
        <w:t xml:space="preserve"> descubrimi</w:t>
      </w:r>
      <w:r w:rsidR="00C11078">
        <w:rPr>
          <w:rFonts w:ascii="Gotham Medium" w:eastAsia="Times New Roman" w:hAnsi="Gotham Medium"/>
          <w:sz w:val="20"/>
          <w:szCs w:val="20"/>
        </w:rPr>
        <w:t>ento del entorno rural cántabro</w:t>
      </w:r>
      <w:r w:rsidR="0022290F">
        <w:rPr>
          <w:rFonts w:ascii="Gotham Medium" w:eastAsia="Times New Roman" w:hAnsi="Gotham Medium"/>
          <w:sz w:val="20"/>
          <w:szCs w:val="20"/>
        </w:rPr>
        <w:t xml:space="preserve"> </w:t>
      </w:r>
      <w:r w:rsidR="000D3C27">
        <w:rPr>
          <w:rFonts w:ascii="Gotham Medium" w:eastAsia="Times New Roman" w:hAnsi="Gotham Medium"/>
          <w:sz w:val="20"/>
          <w:szCs w:val="20"/>
        </w:rPr>
        <w:t xml:space="preserve">(el valle del Nansa, las cuevas prehistóricas de </w:t>
      </w:r>
      <w:r w:rsidR="000D3C27" w:rsidRPr="000D3C27">
        <w:rPr>
          <w:rFonts w:ascii="Gotham Medium" w:eastAsia="Times New Roman" w:hAnsi="Gotham Medium"/>
          <w:sz w:val="20"/>
          <w:szCs w:val="20"/>
        </w:rPr>
        <w:t>Altam</w:t>
      </w:r>
      <w:r w:rsidR="000B02CE">
        <w:rPr>
          <w:rFonts w:ascii="Gotham Medium" w:eastAsia="Times New Roman" w:hAnsi="Gotham Medium"/>
          <w:sz w:val="20"/>
          <w:szCs w:val="20"/>
        </w:rPr>
        <w:t>ira, el Castillo y las Monedas, el Jardín Botánico de Puente San Miguel</w:t>
      </w:r>
      <w:r w:rsidR="000B02CE" w:rsidRPr="0022290F">
        <w:rPr>
          <w:rFonts w:ascii="Gotham Medium" w:eastAsia="Times New Roman" w:hAnsi="Gotham Medium"/>
          <w:sz w:val="20"/>
          <w:szCs w:val="20"/>
        </w:rPr>
        <w:t>,</w:t>
      </w:r>
      <w:r w:rsidR="000B02CE">
        <w:rPr>
          <w:rFonts w:ascii="Gotham Medium" w:eastAsia="Times New Roman" w:hAnsi="Gotham Medium"/>
          <w:sz w:val="20"/>
          <w:szCs w:val="20"/>
        </w:rPr>
        <w:t xml:space="preserve"> </w:t>
      </w:r>
      <w:r w:rsidR="000D3C27" w:rsidRPr="000D3C27">
        <w:rPr>
          <w:rFonts w:ascii="Gotham Medium" w:eastAsia="Times New Roman" w:hAnsi="Gotham Medium"/>
          <w:sz w:val="20"/>
          <w:szCs w:val="20"/>
        </w:rPr>
        <w:t>etc.)</w:t>
      </w:r>
      <w:r w:rsidR="000D3C27">
        <w:rPr>
          <w:rFonts w:ascii="Gotham Medium" w:eastAsia="Times New Roman" w:hAnsi="Gotham Medium"/>
          <w:sz w:val="20"/>
          <w:szCs w:val="20"/>
        </w:rPr>
        <w:t xml:space="preserve">, se </w:t>
      </w:r>
      <w:r w:rsidR="000B02CE">
        <w:rPr>
          <w:rFonts w:ascii="Gotham Medium" w:eastAsia="Times New Roman" w:hAnsi="Gotham Medium"/>
          <w:sz w:val="20"/>
          <w:szCs w:val="20"/>
        </w:rPr>
        <w:t xml:space="preserve">compone de </w:t>
      </w:r>
      <w:r w:rsidR="006F041A">
        <w:rPr>
          <w:rFonts w:ascii="Gotham Medium" w:eastAsia="Times New Roman" w:hAnsi="Gotham Medium"/>
          <w:sz w:val="20"/>
          <w:szCs w:val="20"/>
        </w:rPr>
        <w:t>dos ví</w:t>
      </w:r>
      <w:r w:rsidR="000D3C27" w:rsidRPr="000D3C27">
        <w:rPr>
          <w:rFonts w:ascii="Gotham Medium" w:eastAsia="Times New Roman" w:hAnsi="Gotham Medium"/>
          <w:sz w:val="20"/>
          <w:szCs w:val="20"/>
        </w:rPr>
        <w:t xml:space="preserve">deo proyecciones, </w:t>
      </w:r>
      <w:r>
        <w:rPr>
          <w:rFonts w:ascii="Gotham Medium" w:eastAsia="Times New Roman" w:hAnsi="Gotham Medium"/>
          <w:sz w:val="20"/>
          <w:szCs w:val="20"/>
        </w:rPr>
        <w:t xml:space="preserve">un conjunto de </w:t>
      </w:r>
      <w:r w:rsidR="000D3C27" w:rsidRPr="000D3C27">
        <w:rPr>
          <w:rFonts w:ascii="Gotham Medium" w:eastAsia="Times New Roman" w:hAnsi="Gotham Medium"/>
          <w:sz w:val="20"/>
          <w:szCs w:val="20"/>
        </w:rPr>
        <w:t xml:space="preserve">dibujos </w:t>
      </w:r>
      <w:r w:rsidR="002E7255">
        <w:rPr>
          <w:rFonts w:ascii="Gotham Medium" w:eastAsia="Times New Roman" w:hAnsi="Gotham Medium"/>
          <w:sz w:val="20"/>
          <w:szCs w:val="20"/>
        </w:rPr>
        <w:t xml:space="preserve">realizados </w:t>
      </w:r>
      <w:r w:rsidR="000D3C27">
        <w:rPr>
          <w:rFonts w:ascii="Gotham Medium" w:eastAsia="Times New Roman" w:hAnsi="Gotham Medium"/>
          <w:sz w:val="20"/>
          <w:szCs w:val="20"/>
        </w:rPr>
        <w:t xml:space="preserve">en tinta sobre papel </w:t>
      </w:r>
      <w:r w:rsidR="000D3C27" w:rsidRPr="000D3C27">
        <w:rPr>
          <w:rFonts w:ascii="Gotham Medium" w:eastAsia="Times New Roman" w:hAnsi="Gotham Medium"/>
          <w:sz w:val="20"/>
          <w:szCs w:val="20"/>
        </w:rPr>
        <w:t xml:space="preserve">y </w:t>
      </w:r>
      <w:r>
        <w:rPr>
          <w:rFonts w:ascii="Gotham Medium" w:eastAsia="Times New Roman" w:hAnsi="Gotham Medium"/>
          <w:sz w:val="20"/>
          <w:szCs w:val="20"/>
        </w:rPr>
        <w:t xml:space="preserve">varios </w:t>
      </w:r>
      <w:r w:rsidR="000D3C27" w:rsidRPr="000D3C27">
        <w:rPr>
          <w:rFonts w:ascii="Gotham Medium" w:eastAsia="Times New Roman" w:hAnsi="Gotham Medium"/>
          <w:sz w:val="20"/>
          <w:szCs w:val="20"/>
        </w:rPr>
        <w:t xml:space="preserve">dibujos murales sobre paredes </w:t>
      </w:r>
      <w:r w:rsidR="000D3C27">
        <w:rPr>
          <w:rFonts w:ascii="Gotham Medium" w:eastAsia="Times New Roman" w:hAnsi="Gotham Medium"/>
          <w:sz w:val="20"/>
          <w:szCs w:val="20"/>
        </w:rPr>
        <w:t xml:space="preserve">multicolor. </w:t>
      </w:r>
    </w:p>
    <w:p w:rsidR="00C31F57" w:rsidRPr="00C31F57" w:rsidRDefault="00C31F57" w:rsidP="00C31F57">
      <w:pPr>
        <w:spacing w:afterLines="200" w:after="480"/>
        <w:contextualSpacing/>
        <w:jc w:val="both"/>
        <w:rPr>
          <w:rFonts w:ascii="Gotham Medium" w:eastAsia="Times New Roman" w:hAnsi="Gotham Medium" w:cs="Arial"/>
          <w:sz w:val="20"/>
          <w:szCs w:val="20"/>
        </w:rPr>
      </w:pPr>
    </w:p>
    <w:p w:rsidR="00C31F57" w:rsidRDefault="002E7255" w:rsidP="00C31F57">
      <w:pPr>
        <w:spacing w:afterLines="200" w:after="480"/>
        <w:contextualSpacing/>
        <w:jc w:val="both"/>
        <w:rPr>
          <w:rFonts w:ascii="Gotham Medium" w:eastAsia="Times New Roman" w:hAnsi="Gotham Medium"/>
          <w:sz w:val="20"/>
          <w:szCs w:val="20"/>
        </w:rPr>
      </w:pPr>
      <w:r>
        <w:rPr>
          <w:rFonts w:ascii="Gotham Medium" w:eastAsia="Times New Roman" w:hAnsi="Gotham Medium"/>
          <w:sz w:val="20"/>
          <w:szCs w:val="20"/>
        </w:rPr>
        <w:t>Un</w:t>
      </w:r>
      <w:r w:rsidR="000D3C27">
        <w:rPr>
          <w:rFonts w:ascii="Gotham Medium" w:eastAsia="Times New Roman" w:hAnsi="Gotham Medium"/>
          <w:sz w:val="20"/>
          <w:szCs w:val="20"/>
        </w:rPr>
        <w:t xml:space="preserve"> trabajo inédito </w:t>
      </w:r>
      <w:r>
        <w:rPr>
          <w:rFonts w:ascii="Gotham Medium" w:eastAsia="Times New Roman" w:hAnsi="Gotham Medium"/>
          <w:sz w:val="20"/>
          <w:szCs w:val="20"/>
        </w:rPr>
        <w:t xml:space="preserve">que </w:t>
      </w:r>
      <w:r w:rsidR="000D3C27">
        <w:rPr>
          <w:rFonts w:ascii="Gotham Medium" w:eastAsia="Times New Roman" w:hAnsi="Gotham Medium"/>
          <w:sz w:val="20"/>
          <w:szCs w:val="20"/>
        </w:rPr>
        <w:t>se</w:t>
      </w:r>
      <w:r w:rsidR="00016035" w:rsidRPr="00AB0CE7">
        <w:rPr>
          <w:rFonts w:ascii="Gotham Medium" w:eastAsia="Times New Roman" w:hAnsi="Gotham Medium"/>
          <w:sz w:val="20"/>
          <w:szCs w:val="20"/>
        </w:rPr>
        <w:t xml:space="preserve"> </w:t>
      </w:r>
      <w:r w:rsidR="00C11078">
        <w:rPr>
          <w:rFonts w:ascii="Gotham Medium" w:eastAsia="Times New Roman" w:hAnsi="Gotham Medium"/>
          <w:sz w:val="20"/>
          <w:szCs w:val="20"/>
        </w:rPr>
        <w:t xml:space="preserve">muestra </w:t>
      </w:r>
      <w:r w:rsidR="00016035">
        <w:rPr>
          <w:rFonts w:ascii="Gotham Medium" w:eastAsia="Times New Roman" w:hAnsi="Gotham Medium"/>
          <w:sz w:val="20"/>
          <w:szCs w:val="20"/>
        </w:rPr>
        <w:t>junto a</w:t>
      </w:r>
      <w:r w:rsidR="00016035" w:rsidRPr="00AB0CE7">
        <w:rPr>
          <w:rFonts w:ascii="Gotham Medium" w:eastAsia="Times New Roman" w:hAnsi="Gotham Medium"/>
          <w:sz w:val="20"/>
          <w:szCs w:val="20"/>
        </w:rPr>
        <w:t xml:space="preserve"> una selección de </w:t>
      </w:r>
      <w:r w:rsidR="00DA2D77">
        <w:rPr>
          <w:rFonts w:ascii="Gotham Medium" w:eastAsia="Times New Roman" w:hAnsi="Gotham Medium"/>
          <w:sz w:val="20"/>
          <w:szCs w:val="20"/>
        </w:rPr>
        <w:t>vídeo</w:t>
      </w:r>
      <w:r w:rsidR="00016035">
        <w:rPr>
          <w:rFonts w:ascii="Gotham Medium" w:eastAsia="Times New Roman" w:hAnsi="Gotham Medium"/>
          <w:sz w:val="20"/>
          <w:szCs w:val="20"/>
        </w:rPr>
        <w:t xml:space="preserve">s que documentan cinco de las más relevantes </w:t>
      </w:r>
      <w:r w:rsidR="00016035" w:rsidRPr="00AB0CE7">
        <w:rPr>
          <w:rFonts w:ascii="Gotham Medium" w:eastAsia="Times New Roman" w:hAnsi="Gotham Medium"/>
          <w:sz w:val="20"/>
          <w:szCs w:val="20"/>
        </w:rPr>
        <w:t xml:space="preserve">performances </w:t>
      </w:r>
      <w:r>
        <w:rPr>
          <w:rFonts w:ascii="Gotham Medium" w:eastAsia="Times New Roman" w:hAnsi="Gotham Medium"/>
          <w:sz w:val="20"/>
          <w:szCs w:val="20"/>
        </w:rPr>
        <w:t>de</w:t>
      </w:r>
      <w:r w:rsidR="00016035">
        <w:rPr>
          <w:rFonts w:ascii="Gotham Medium" w:eastAsia="Times New Roman" w:hAnsi="Gotham Medium"/>
          <w:sz w:val="20"/>
          <w:szCs w:val="20"/>
        </w:rPr>
        <w:t xml:space="preserve"> la artista</w:t>
      </w:r>
      <w:r w:rsidR="00016035" w:rsidRPr="00AB0CE7">
        <w:rPr>
          <w:rFonts w:ascii="Gotham Medium" w:eastAsia="Times New Roman" w:hAnsi="Gotham Medium"/>
          <w:sz w:val="20"/>
          <w:szCs w:val="20"/>
        </w:rPr>
        <w:t xml:space="preserve"> </w:t>
      </w:r>
      <w:r w:rsidR="00016035">
        <w:rPr>
          <w:rFonts w:ascii="Gotham Medium" w:eastAsia="Times New Roman" w:hAnsi="Gotham Medium"/>
          <w:sz w:val="20"/>
          <w:szCs w:val="20"/>
        </w:rPr>
        <w:t>en</w:t>
      </w:r>
      <w:r w:rsidR="00016035" w:rsidRPr="00AB0CE7">
        <w:rPr>
          <w:rFonts w:ascii="Gotham Medium" w:eastAsia="Times New Roman" w:hAnsi="Gotham Medium"/>
          <w:sz w:val="20"/>
          <w:szCs w:val="20"/>
        </w:rPr>
        <w:t xml:space="preserve"> los últimos quince años: </w:t>
      </w:r>
      <w:proofErr w:type="spellStart"/>
      <w:r w:rsidR="00016035" w:rsidRPr="00AB0CE7">
        <w:rPr>
          <w:rFonts w:ascii="Gotham Medium" w:eastAsia="Times New Roman" w:hAnsi="Gotham Medium"/>
          <w:i/>
          <w:sz w:val="20"/>
          <w:szCs w:val="20"/>
        </w:rPr>
        <w:t>Lines</w:t>
      </w:r>
      <w:proofErr w:type="spellEnd"/>
      <w:r w:rsidR="00016035" w:rsidRPr="00AB0CE7">
        <w:rPr>
          <w:rFonts w:ascii="Gotham Medium" w:eastAsia="Times New Roman" w:hAnsi="Gotham Medium"/>
          <w:i/>
          <w:sz w:val="20"/>
          <w:szCs w:val="20"/>
        </w:rPr>
        <w:t xml:space="preserve"> in </w:t>
      </w:r>
      <w:proofErr w:type="spellStart"/>
      <w:r w:rsidR="00016035" w:rsidRPr="00AB0CE7">
        <w:rPr>
          <w:rFonts w:ascii="Gotham Medium" w:eastAsia="Times New Roman" w:hAnsi="Gotham Medium"/>
          <w:i/>
          <w:sz w:val="20"/>
          <w:szCs w:val="20"/>
        </w:rPr>
        <w:t>the</w:t>
      </w:r>
      <w:proofErr w:type="spellEnd"/>
      <w:r w:rsidR="00016035" w:rsidRPr="00AB0CE7">
        <w:rPr>
          <w:rFonts w:ascii="Gotham Medium" w:eastAsia="Times New Roman" w:hAnsi="Gotham Medium"/>
          <w:i/>
          <w:sz w:val="20"/>
          <w:szCs w:val="20"/>
        </w:rPr>
        <w:t xml:space="preserve"> </w:t>
      </w:r>
      <w:proofErr w:type="spellStart"/>
      <w:r w:rsidR="00016035" w:rsidRPr="00AB0CE7">
        <w:rPr>
          <w:rFonts w:ascii="Gotham Medium" w:eastAsia="Times New Roman" w:hAnsi="Gotham Medium"/>
          <w:i/>
          <w:sz w:val="20"/>
          <w:szCs w:val="20"/>
        </w:rPr>
        <w:t>Sand</w:t>
      </w:r>
      <w:proofErr w:type="spellEnd"/>
      <w:r w:rsidR="00016035" w:rsidRPr="00AB0CE7">
        <w:rPr>
          <w:rFonts w:ascii="Gotham Medium" w:eastAsia="Times New Roman" w:hAnsi="Gotham Medium"/>
          <w:sz w:val="20"/>
          <w:szCs w:val="20"/>
        </w:rPr>
        <w:t xml:space="preserve"> </w:t>
      </w:r>
      <w:r w:rsidR="0022290F">
        <w:rPr>
          <w:rFonts w:ascii="Gotham Medium" w:eastAsia="Times New Roman" w:hAnsi="Gotham Medium"/>
          <w:sz w:val="20"/>
          <w:szCs w:val="20"/>
        </w:rPr>
        <w:t>(</w:t>
      </w:r>
      <w:r w:rsidR="0022290F" w:rsidRPr="0022290F">
        <w:rPr>
          <w:rFonts w:ascii="Gotham Medium" w:eastAsia="Times New Roman" w:hAnsi="Gotham Medium"/>
          <w:i/>
          <w:sz w:val="20"/>
          <w:szCs w:val="20"/>
        </w:rPr>
        <w:t>Líneas en la arena</w:t>
      </w:r>
      <w:r w:rsidR="0022290F">
        <w:rPr>
          <w:rFonts w:ascii="Gotham Medium" w:eastAsia="Times New Roman" w:hAnsi="Gotham Medium"/>
          <w:sz w:val="20"/>
          <w:szCs w:val="20"/>
        </w:rPr>
        <w:t xml:space="preserve">, </w:t>
      </w:r>
      <w:r w:rsidR="00016035" w:rsidRPr="00AB0CE7">
        <w:rPr>
          <w:rFonts w:ascii="Gotham Medium" w:eastAsia="Times New Roman" w:hAnsi="Gotham Medium"/>
          <w:sz w:val="20"/>
          <w:szCs w:val="20"/>
        </w:rPr>
        <w:t>2002</w:t>
      </w:r>
      <w:r w:rsidR="00077996">
        <w:rPr>
          <w:rFonts w:ascii="Gotham Medium" w:eastAsia="Times New Roman" w:hAnsi="Gotham Medium"/>
          <w:sz w:val="20"/>
          <w:szCs w:val="20"/>
        </w:rPr>
        <w:t>/2004</w:t>
      </w:r>
      <w:r w:rsidR="00016035" w:rsidRPr="00AB0CE7">
        <w:rPr>
          <w:rFonts w:ascii="Gotham Medium" w:eastAsia="Times New Roman" w:hAnsi="Gotham Medium"/>
          <w:sz w:val="20"/>
          <w:szCs w:val="20"/>
        </w:rPr>
        <w:t xml:space="preserve">); </w:t>
      </w:r>
      <w:proofErr w:type="spellStart"/>
      <w:r w:rsidR="00016035" w:rsidRPr="00AB0CE7">
        <w:rPr>
          <w:rFonts w:ascii="Gotham Medium" w:eastAsia="Times New Roman" w:hAnsi="Gotham Medium"/>
          <w:i/>
          <w:sz w:val="20"/>
          <w:szCs w:val="20"/>
        </w:rPr>
        <w:t>The</w:t>
      </w:r>
      <w:proofErr w:type="spellEnd"/>
      <w:r w:rsidR="00016035" w:rsidRPr="00AB0CE7">
        <w:rPr>
          <w:rFonts w:ascii="Gotham Medium" w:eastAsia="Times New Roman" w:hAnsi="Gotham Medium"/>
          <w:i/>
          <w:sz w:val="20"/>
          <w:szCs w:val="20"/>
        </w:rPr>
        <w:t xml:space="preserve"> </w:t>
      </w:r>
      <w:proofErr w:type="spellStart"/>
      <w:r w:rsidR="00016035" w:rsidRPr="00AB0CE7">
        <w:rPr>
          <w:rFonts w:ascii="Gotham Medium" w:eastAsia="Times New Roman" w:hAnsi="Gotham Medium"/>
          <w:i/>
          <w:sz w:val="20"/>
          <w:szCs w:val="20"/>
        </w:rPr>
        <w:t>Shape</w:t>
      </w:r>
      <w:proofErr w:type="spellEnd"/>
      <w:r w:rsidR="00016035" w:rsidRPr="00AB0CE7">
        <w:rPr>
          <w:rFonts w:ascii="Gotham Medium" w:eastAsia="Times New Roman" w:hAnsi="Gotham Medium"/>
          <w:i/>
          <w:sz w:val="20"/>
          <w:szCs w:val="20"/>
        </w:rPr>
        <w:t xml:space="preserve">, </w:t>
      </w:r>
      <w:proofErr w:type="spellStart"/>
      <w:r w:rsidR="00016035" w:rsidRPr="00AB0CE7">
        <w:rPr>
          <w:rFonts w:ascii="Gotham Medium" w:eastAsia="Times New Roman" w:hAnsi="Gotham Medium"/>
          <w:i/>
          <w:sz w:val="20"/>
          <w:szCs w:val="20"/>
        </w:rPr>
        <w:t>The</w:t>
      </w:r>
      <w:proofErr w:type="spellEnd"/>
      <w:r w:rsidR="00016035" w:rsidRPr="00AB0CE7">
        <w:rPr>
          <w:rFonts w:ascii="Gotham Medium" w:eastAsia="Times New Roman" w:hAnsi="Gotham Medium"/>
          <w:i/>
          <w:sz w:val="20"/>
          <w:szCs w:val="20"/>
        </w:rPr>
        <w:t xml:space="preserve"> </w:t>
      </w:r>
      <w:proofErr w:type="spellStart"/>
      <w:r w:rsidR="00016035" w:rsidRPr="00AB0CE7">
        <w:rPr>
          <w:rFonts w:ascii="Gotham Medium" w:eastAsia="Times New Roman" w:hAnsi="Gotham Medium"/>
          <w:i/>
          <w:sz w:val="20"/>
          <w:szCs w:val="20"/>
        </w:rPr>
        <w:t>Scent</w:t>
      </w:r>
      <w:proofErr w:type="spellEnd"/>
      <w:r w:rsidR="00016035" w:rsidRPr="00AB0CE7">
        <w:rPr>
          <w:rFonts w:ascii="Gotham Medium" w:eastAsia="Times New Roman" w:hAnsi="Gotham Medium"/>
          <w:i/>
          <w:sz w:val="20"/>
          <w:szCs w:val="20"/>
        </w:rPr>
        <w:t xml:space="preserve">, </w:t>
      </w:r>
      <w:proofErr w:type="spellStart"/>
      <w:r w:rsidR="00016035" w:rsidRPr="00AB0CE7">
        <w:rPr>
          <w:rFonts w:ascii="Gotham Medium" w:eastAsia="Times New Roman" w:hAnsi="Gotham Medium"/>
          <w:i/>
          <w:sz w:val="20"/>
          <w:szCs w:val="20"/>
        </w:rPr>
        <w:t>The</w:t>
      </w:r>
      <w:proofErr w:type="spellEnd"/>
      <w:r w:rsidR="00016035" w:rsidRPr="00AB0CE7">
        <w:rPr>
          <w:rFonts w:ascii="Gotham Medium" w:eastAsia="Times New Roman" w:hAnsi="Gotham Medium"/>
          <w:i/>
          <w:sz w:val="20"/>
          <w:szCs w:val="20"/>
        </w:rPr>
        <w:t xml:space="preserve"> </w:t>
      </w:r>
      <w:proofErr w:type="spellStart"/>
      <w:r w:rsidR="00016035" w:rsidRPr="00AB0CE7">
        <w:rPr>
          <w:rFonts w:ascii="Gotham Medium" w:eastAsia="Times New Roman" w:hAnsi="Gotham Medium"/>
          <w:i/>
          <w:sz w:val="20"/>
          <w:szCs w:val="20"/>
        </w:rPr>
        <w:t>Feel</w:t>
      </w:r>
      <w:proofErr w:type="spellEnd"/>
      <w:r w:rsidR="00016035" w:rsidRPr="00AB0CE7">
        <w:rPr>
          <w:rFonts w:ascii="Gotham Medium" w:eastAsia="Times New Roman" w:hAnsi="Gotham Medium"/>
          <w:i/>
          <w:sz w:val="20"/>
          <w:szCs w:val="20"/>
        </w:rPr>
        <w:t xml:space="preserve"> of </w:t>
      </w:r>
      <w:proofErr w:type="spellStart"/>
      <w:r w:rsidR="00016035" w:rsidRPr="00AB0CE7">
        <w:rPr>
          <w:rFonts w:ascii="Gotham Medium" w:eastAsia="Times New Roman" w:hAnsi="Gotham Medium"/>
          <w:i/>
          <w:sz w:val="20"/>
          <w:szCs w:val="20"/>
        </w:rPr>
        <w:t>Things</w:t>
      </w:r>
      <w:proofErr w:type="spellEnd"/>
      <w:r w:rsidR="00016035">
        <w:rPr>
          <w:rFonts w:ascii="Gotham Medium" w:eastAsia="Times New Roman" w:hAnsi="Gotham Medium"/>
          <w:sz w:val="20"/>
          <w:szCs w:val="20"/>
        </w:rPr>
        <w:t xml:space="preserve"> </w:t>
      </w:r>
      <w:r w:rsidR="00016035" w:rsidRPr="00D5592F">
        <w:rPr>
          <w:rFonts w:ascii="Gotham Medium" w:eastAsia="Times New Roman" w:hAnsi="Gotham Medium"/>
          <w:sz w:val="20"/>
          <w:szCs w:val="20"/>
        </w:rPr>
        <w:t>(</w:t>
      </w:r>
      <w:r w:rsidR="0022290F" w:rsidRPr="0022290F">
        <w:rPr>
          <w:rFonts w:ascii="Gotham Medium" w:eastAsia="Times New Roman" w:hAnsi="Gotham Medium"/>
          <w:i/>
          <w:sz w:val="20"/>
          <w:szCs w:val="20"/>
        </w:rPr>
        <w:t>Forma, olor, sensación de las cosas</w:t>
      </w:r>
      <w:r w:rsidR="0022290F">
        <w:rPr>
          <w:rFonts w:ascii="Gotham Medium" w:eastAsia="Times New Roman" w:hAnsi="Gotham Medium"/>
          <w:sz w:val="20"/>
          <w:szCs w:val="20"/>
        </w:rPr>
        <w:t xml:space="preserve">, </w:t>
      </w:r>
      <w:r w:rsidR="0022290F">
        <w:rPr>
          <w:rFonts w:ascii="Gotham Medium" w:eastAsia="Times New Roman" w:hAnsi="Gotham Medium"/>
          <w:i/>
          <w:sz w:val="20"/>
          <w:szCs w:val="20"/>
        </w:rPr>
        <w:t>2004/</w:t>
      </w:r>
      <w:r w:rsidR="00016035" w:rsidRPr="000B5D86">
        <w:rPr>
          <w:rFonts w:ascii="Gotham Medium" w:eastAsia="Times New Roman" w:hAnsi="Gotham Medium"/>
          <w:i/>
          <w:sz w:val="20"/>
          <w:szCs w:val="20"/>
        </w:rPr>
        <w:t>2006</w:t>
      </w:r>
      <w:r w:rsidR="00016035" w:rsidRPr="00D5592F">
        <w:rPr>
          <w:rFonts w:ascii="Gotham Medium" w:eastAsia="Times New Roman" w:hAnsi="Gotham Medium"/>
          <w:sz w:val="20"/>
          <w:szCs w:val="20"/>
        </w:rPr>
        <w:t>)</w:t>
      </w:r>
      <w:r w:rsidR="00016035" w:rsidRPr="000B5D86">
        <w:rPr>
          <w:rFonts w:ascii="Gotham Medium" w:eastAsia="Times New Roman" w:hAnsi="Gotham Medium"/>
          <w:i/>
          <w:sz w:val="20"/>
          <w:szCs w:val="20"/>
        </w:rPr>
        <w:t>;</w:t>
      </w:r>
      <w:r w:rsidR="00016035" w:rsidRPr="00AB0CE7">
        <w:rPr>
          <w:rFonts w:ascii="Gotham Medium" w:eastAsia="Times New Roman" w:hAnsi="Gotham Medium"/>
          <w:sz w:val="20"/>
          <w:szCs w:val="20"/>
        </w:rPr>
        <w:t xml:space="preserve"> </w:t>
      </w:r>
      <w:r w:rsidR="00016035" w:rsidRPr="00AB0CE7">
        <w:rPr>
          <w:rFonts w:ascii="Gotham Medium" w:eastAsia="Times New Roman" w:hAnsi="Gotham Medium"/>
          <w:i/>
          <w:sz w:val="20"/>
          <w:szCs w:val="20"/>
        </w:rPr>
        <w:t xml:space="preserve">Reading </w:t>
      </w:r>
      <w:r w:rsidR="00016035" w:rsidRPr="000B5D86">
        <w:rPr>
          <w:rFonts w:ascii="Gotham Medium" w:eastAsia="Times New Roman" w:hAnsi="Gotham Medium"/>
          <w:sz w:val="20"/>
          <w:szCs w:val="20"/>
        </w:rPr>
        <w:t>Dante</w:t>
      </w:r>
      <w:r w:rsidR="00016035" w:rsidRPr="00AB0CE7">
        <w:rPr>
          <w:rFonts w:ascii="Gotham Medium" w:eastAsia="Times New Roman" w:hAnsi="Gotham Medium"/>
          <w:sz w:val="20"/>
          <w:szCs w:val="20"/>
        </w:rPr>
        <w:t xml:space="preserve"> </w:t>
      </w:r>
      <w:r w:rsidR="0022290F">
        <w:rPr>
          <w:rFonts w:ascii="Gotham Medium" w:eastAsia="Times New Roman" w:hAnsi="Gotham Medium"/>
          <w:sz w:val="20"/>
          <w:szCs w:val="20"/>
        </w:rPr>
        <w:t xml:space="preserve">III </w:t>
      </w:r>
      <w:r w:rsidR="00016035" w:rsidRPr="000B5D86">
        <w:rPr>
          <w:rFonts w:ascii="Gotham Medium" w:eastAsia="Times New Roman" w:hAnsi="Gotham Medium"/>
          <w:sz w:val="20"/>
          <w:szCs w:val="20"/>
        </w:rPr>
        <w:t>(</w:t>
      </w:r>
      <w:r w:rsidR="0022290F">
        <w:rPr>
          <w:rFonts w:ascii="Gotham Medium" w:eastAsia="Times New Roman" w:hAnsi="Gotham Medium"/>
          <w:sz w:val="20"/>
          <w:szCs w:val="20"/>
        </w:rPr>
        <w:t>Lectura de Dante III, 2007/</w:t>
      </w:r>
      <w:r w:rsidR="00016035" w:rsidRPr="000B5D86">
        <w:rPr>
          <w:rFonts w:ascii="Gotham Medium" w:eastAsia="Times New Roman" w:hAnsi="Gotham Medium"/>
          <w:sz w:val="20"/>
          <w:szCs w:val="20"/>
        </w:rPr>
        <w:t>20</w:t>
      </w:r>
      <w:r w:rsidR="0022290F">
        <w:rPr>
          <w:rFonts w:ascii="Gotham Medium" w:eastAsia="Times New Roman" w:hAnsi="Gotham Medium"/>
          <w:sz w:val="20"/>
          <w:szCs w:val="20"/>
        </w:rPr>
        <w:t>09</w:t>
      </w:r>
      <w:r w:rsidR="00016035" w:rsidRPr="000B5D86">
        <w:rPr>
          <w:rFonts w:ascii="Gotham Medium" w:eastAsia="Times New Roman" w:hAnsi="Gotham Medium"/>
          <w:sz w:val="20"/>
          <w:szCs w:val="20"/>
        </w:rPr>
        <w:t>)</w:t>
      </w:r>
      <w:r w:rsidR="00016035" w:rsidRPr="00AB0CE7">
        <w:rPr>
          <w:rFonts w:ascii="Gotham Medium" w:eastAsia="Times New Roman" w:hAnsi="Gotham Medium"/>
          <w:sz w:val="20"/>
          <w:szCs w:val="20"/>
        </w:rPr>
        <w:t xml:space="preserve">; </w:t>
      </w:r>
      <w:proofErr w:type="spellStart"/>
      <w:r w:rsidR="00016035" w:rsidRPr="00AB0CE7">
        <w:rPr>
          <w:rFonts w:ascii="Gotham Medium" w:eastAsia="Times New Roman" w:hAnsi="Gotham Medium"/>
          <w:i/>
          <w:sz w:val="20"/>
          <w:szCs w:val="20"/>
        </w:rPr>
        <w:t>Reanimation</w:t>
      </w:r>
      <w:proofErr w:type="spellEnd"/>
      <w:r w:rsidR="00016035" w:rsidRPr="00AB0CE7">
        <w:rPr>
          <w:rFonts w:ascii="Gotham Medium" w:eastAsia="Times New Roman" w:hAnsi="Gotham Medium"/>
          <w:i/>
          <w:sz w:val="20"/>
          <w:szCs w:val="20"/>
        </w:rPr>
        <w:t xml:space="preserve"> </w:t>
      </w:r>
      <w:r w:rsidR="00016035" w:rsidRPr="00AB0CE7">
        <w:rPr>
          <w:rFonts w:ascii="Gotham Medium" w:eastAsia="Times New Roman" w:hAnsi="Gotham Medium"/>
          <w:sz w:val="20"/>
          <w:szCs w:val="20"/>
        </w:rPr>
        <w:t>(</w:t>
      </w:r>
      <w:r w:rsidR="0022290F">
        <w:rPr>
          <w:rFonts w:ascii="Gotham Medium" w:eastAsia="Times New Roman" w:hAnsi="Gotham Medium"/>
          <w:sz w:val="20"/>
          <w:szCs w:val="20"/>
        </w:rPr>
        <w:t xml:space="preserve">Reanimación, </w:t>
      </w:r>
      <w:r w:rsidR="00016035" w:rsidRPr="00AB0CE7">
        <w:rPr>
          <w:rFonts w:ascii="Gotham Medium" w:eastAsia="Times New Roman" w:hAnsi="Gotham Medium"/>
          <w:sz w:val="20"/>
          <w:szCs w:val="20"/>
        </w:rPr>
        <w:t>201</w:t>
      </w:r>
      <w:r w:rsidR="0022290F">
        <w:rPr>
          <w:rFonts w:ascii="Gotham Medium" w:eastAsia="Times New Roman" w:hAnsi="Gotham Medium"/>
          <w:sz w:val="20"/>
          <w:szCs w:val="20"/>
        </w:rPr>
        <w:t>0/2014</w:t>
      </w:r>
      <w:r w:rsidR="00016035" w:rsidRPr="00AB0CE7">
        <w:rPr>
          <w:rFonts w:ascii="Gotham Medium" w:eastAsia="Times New Roman" w:hAnsi="Gotham Medium"/>
          <w:sz w:val="20"/>
          <w:szCs w:val="20"/>
        </w:rPr>
        <w:t xml:space="preserve">); y </w:t>
      </w:r>
      <w:proofErr w:type="spellStart"/>
      <w:r w:rsidR="00016035" w:rsidRPr="00AB0CE7">
        <w:rPr>
          <w:rFonts w:ascii="Gotham Medium" w:eastAsia="Times New Roman" w:hAnsi="Gotham Medium"/>
          <w:i/>
          <w:sz w:val="20"/>
          <w:szCs w:val="20"/>
        </w:rPr>
        <w:t>They</w:t>
      </w:r>
      <w:proofErr w:type="spellEnd"/>
      <w:r w:rsidR="00016035" w:rsidRPr="00AB0CE7">
        <w:rPr>
          <w:rFonts w:ascii="Gotham Medium" w:eastAsia="Times New Roman" w:hAnsi="Gotham Medium"/>
          <w:i/>
          <w:sz w:val="20"/>
          <w:szCs w:val="20"/>
        </w:rPr>
        <w:t xml:space="preserve"> Come to </w:t>
      </w:r>
      <w:proofErr w:type="spellStart"/>
      <w:r w:rsidR="00016035" w:rsidRPr="00AB0CE7">
        <w:rPr>
          <w:rFonts w:ascii="Gotham Medium" w:eastAsia="Times New Roman" w:hAnsi="Gotham Medium"/>
          <w:i/>
          <w:sz w:val="20"/>
          <w:szCs w:val="20"/>
        </w:rPr>
        <w:t>Us</w:t>
      </w:r>
      <w:proofErr w:type="spellEnd"/>
      <w:r w:rsidR="00016035" w:rsidRPr="00AB0CE7">
        <w:rPr>
          <w:rFonts w:ascii="Gotham Medium" w:eastAsia="Times New Roman" w:hAnsi="Gotham Medium"/>
          <w:i/>
          <w:sz w:val="20"/>
          <w:szCs w:val="20"/>
        </w:rPr>
        <w:t xml:space="preserve"> </w:t>
      </w:r>
      <w:proofErr w:type="spellStart"/>
      <w:r w:rsidR="00016035" w:rsidRPr="00AB0CE7">
        <w:rPr>
          <w:rFonts w:ascii="Gotham Medium" w:eastAsia="Times New Roman" w:hAnsi="Gotham Medium"/>
          <w:i/>
          <w:sz w:val="20"/>
          <w:szCs w:val="20"/>
        </w:rPr>
        <w:t>without</w:t>
      </w:r>
      <w:proofErr w:type="spellEnd"/>
      <w:r w:rsidR="00016035" w:rsidRPr="00AB0CE7">
        <w:rPr>
          <w:rFonts w:ascii="Gotham Medium" w:eastAsia="Times New Roman" w:hAnsi="Gotham Medium"/>
          <w:i/>
          <w:sz w:val="20"/>
          <w:szCs w:val="20"/>
        </w:rPr>
        <w:t xml:space="preserve"> a Word</w:t>
      </w:r>
      <w:r w:rsidR="00016035" w:rsidRPr="00AB0CE7">
        <w:rPr>
          <w:rFonts w:ascii="Gotham Medium" w:eastAsia="Times New Roman" w:hAnsi="Gotham Medium"/>
          <w:sz w:val="20"/>
          <w:szCs w:val="20"/>
        </w:rPr>
        <w:t xml:space="preserve"> </w:t>
      </w:r>
      <w:r w:rsidR="0022290F">
        <w:rPr>
          <w:rFonts w:ascii="Gotham Medium" w:eastAsia="Times New Roman" w:hAnsi="Gotham Medium"/>
          <w:sz w:val="20"/>
          <w:szCs w:val="20"/>
        </w:rPr>
        <w:t xml:space="preserve">II </w:t>
      </w:r>
      <w:r w:rsidR="00016035" w:rsidRPr="00AB0CE7">
        <w:rPr>
          <w:rFonts w:ascii="Gotham Medium" w:eastAsia="Times New Roman" w:hAnsi="Gotham Medium"/>
          <w:sz w:val="20"/>
          <w:szCs w:val="20"/>
        </w:rPr>
        <w:t>(</w:t>
      </w:r>
      <w:r w:rsidR="0022290F" w:rsidRPr="0022290F">
        <w:rPr>
          <w:rFonts w:ascii="Gotham Medium" w:eastAsia="Times New Roman" w:hAnsi="Gotham Medium"/>
          <w:i/>
          <w:sz w:val="20"/>
          <w:szCs w:val="20"/>
        </w:rPr>
        <w:t>Se acercan a nosotros sin palabras II</w:t>
      </w:r>
      <w:r w:rsidR="0022290F">
        <w:rPr>
          <w:rFonts w:ascii="Gotham Medium" w:eastAsia="Times New Roman" w:hAnsi="Gotham Medium"/>
          <w:sz w:val="20"/>
          <w:szCs w:val="20"/>
        </w:rPr>
        <w:t xml:space="preserve">, </w:t>
      </w:r>
      <w:r w:rsidR="00016035" w:rsidRPr="00AB0CE7">
        <w:rPr>
          <w:rFonts w:ascii="Gotham Medium" w:eastAsia="Times New Roman" w:hAnsi="Gotham Medium"/>
          <w:sz w:val="20"/>
          <w:szCs w:val="20"/>
        </w:rPr>
        <w:t>2015</w:t>
      </w:r>
      <w:r w:rsidR="0022290F">
        <w:rPr>
          <w:rFonts w:ascii="Gotham Medium" w:eastAsia="Times New Roman" w:hAnsi="Gotham Medium"/>
          <w:sz w:val="20"/>
          <w:szCs w:val="20"/>
        </w:rPr>
        <w:t>/2016</w:t>
      </w:r>
      <w:r w:rsidR="00016035" w:rsidRPr="00AB0CE7">
        <w:rPr>
          <w:rFonts w:ascii="Gotham Medium" w:eastAsia="Times New Roman" w:hAnsi="Gotham Medium"/>
          <w:sz w:val="20"/>
          <w:szCs w:val="20"/>
        </w:rPr>
        <w:t xml:space="preserve">). </w:t>
      </w:r>
    </w:p>
    <w:p w:rsidR="00C31F57" w:rsidRPr="00C31F57" w:rsidRDefault="00C31F57" w:rsidP="00C31F57">
      <w:pPr>
        <w:spacing w:afterLines="200" w:after="480"/>
        <w:contextualSpacing/>
        <w:jc w:val="both"/>
        <w:rPr>
          <w:rFonts w:ascii="Gotham Medium" w:hAnsi="Gotham Medium"/>
          <w:color w:val="000000"/>
          <w:sz w:val="24"/>
          <w:szCs w:val="24"/>
        </w:rPr>
      </w:pPr>
    </w:p>
    <w:p w:rsidR="000D3C27" w:rsidRDefault="000D3C27" w:rsidP="00C31F57">
      <w:pPr>
        <w:spacing w:afterLines="200" w:after="480"/>
        <w:contextualSpacing/>
        <w:jc w:val="both"/>
        <w:rPr>
          <w:rFonts w:ascii="Gotham Medium" w:eastAsia="Times New Roman" w:hAnsi="Gotham Medium"/>
          <w:sz w:val="20"/>
          <w:szCs w:val="20"/>
        </w:rPr>
      </w:pPr>
      <w:proofErr w:type="gramStart"/>
      <w:r>
        <w:rPr>
          <w:rFonts w:ascii="Gotham Medium" w:eastAsia="Times New Roman" w:hAnsi="Gotham Medium"/>
          <w:sz w:val="20"/>
          <w:szCs w:val="20"/>
        </w:rPr>
        <w:t>La</w:t>
      </w:r>
      <w:r w:rsidR="002E7255">
        <w:rPr>
          <w:rFonts w:ascii="Gotham Medium" w:eastAsia="Times New Roman" w:hAnsi="Gotham Medium"/>
          <w:sz w:val="20"/>
          <w:szCs w:val="20"/>
        </w:rPr>
        <w:t xml:space="preserve"> primera</w:t>
      </w:r>
      <w:proofErr w:type="gramEnd"/>
      <w:r w:rsidR="002E7255">
        <w:rPr>
          <w:rFonts w:ascii="Gotham Medium" w:eastAsia="Times New Roman" w:hAnsi="Gotham Medium"/>
          <w:sz w:val="20"/>
          <w:szCs w:val="20"/>
        </w:rPr>
        <w:t xml:space="preserve"> ví</w:t>
      </w:r>
      <w:r w:rsidRPr="000D3C27">
        <w:rPr>
          <w:rFonts w:ascii="Gotham Medium" w:eastAsia="Times New Roman" w:hAnsi="Gotham Medium"/>
          <w:sz w:val="20"/>
          <w:szCs w:val="20"/>
        </w:rPr>
        <w:t xml:space="preserve">deo proyección </w:t>
      </w:r>
      <w:r w:rsidR="002E7255">
        <w:rPr>
          <w:rFonts w:ascii="Gotham Medium" w:eastAsia="Times New Roman" w:hAnsi="Gotham Medium"/>
          <w:sz w:val="20"/>
          <w:szCs w:val="20"/>
        </w:rPr>
        <w:t>que se exhibe toma como base</w:t>
      </w:r>
      <w:r w:rsidRPr="000D3C27">
        <w:rPr>
          <w:rFonts w:ascii="Gotham Medium" w:eastAsia="Times New Roman" w:hAnsi="Gotham Medium"/>
          <w:sz w:val="20"/>
          <w:szCs w:val="20"/>
        </w:rPr>
        <w:t xml:space="preserve"> </w:t>
      </w:r>
      <w:r w:rsidR="002E7255">
        <w:rPr>
          <w:rFonts w:ascii="Gotham Medium" w:eastAsia="Times New Roman" w:hAnsi="Gotham Medium"/>
          <w:sz w:val="20"/>
          <w:szCs w:val="20"/>
        </w:rPr>
        <w:t xml:space="preserve">una serie de </w:t>
      </w:r>
      <w:r w:rsidRPr="000D3C27">
        <w:rPr>
          <w:rFonts w:ascii="Gotham Medium" w:eastAsia="Times New Roman" w:hAnsi="Gotham Medium"/>
          <w:sz w:val="20"/>
          <w:szCs w:val="20"/>
        </w:rPr>
        <w:t xml:space="preserve">imágenes </w:t>
      </w:r>
      <w:r w:rsidR="002E7255">
        <w:rPr>
          <w:rFonts w:ascii="Gotham Medium" w:eastAsia="Times New Roman" w:hAnsi="Gotham Medium"/>
          <w:sz w:val="20"/>
          <w:szCs w:val="20"/>
        </w:rPr>
        <w:t>captadas</w:t>
      </w:r>
      <w:r w:rsidRPr="000D3C27">
        <w:rPr>
          <w:rFonts w:ascii="Gotham Medium" w:eastAsia="Times New Roman" w:hAnsi="Gotham Medium"/>
          <w:sz w:val="20"/>
          <w:szCs w:val="20"/>
        </w:rPr>
        <w:t xml:space="preserve"> en </w:t>
      </w:r>
      <w:r w:rsidR="0022290F">
        <w:rPr>
          <w:rFonts w:ascii="Gotham Medium" w:eastAsia="Times New Roman" w:hAnsi="Gotham Medium"/>
          <w:sz w:val="20"/>
          <w:szCs w:val="20"/>
        </w:rPr>
        <w:t>los</w:t>
      </w:r>
      <w:r w:rsidRPr="000D3C27">
        <w:rPr>
          <w:rFonts w:ascii="Gotham Medium" w:eastAsia="Times New Roman" w:hAnsi="Gotham Medium"/>
          <w:sz w:val="20"/>
          <w:szCs w:val="20"/>
        </w:rPr>
        <w:t xml:space="preserve"> últimos viajes</w:t>
      </w:r>
      <w:r w:rsidR="0022290F">
        <w:rPr>
          <w:rFonts w:ascii="Gotham Medium" w:eastAsia="Times New Roman" w:hAnsi="Gotham Medium"/>
          <w:sz w:val="20"/>
          <w:szCs w:val="20"/>
        </w:rPr>
        <w:t xml:space="preserve"> de la artista</w:t>
      </w:r>
      <w:r w:rsidRPr="000D3C27">
        <w:rPr>
          <w:rFonts w:ascii="Gotham Medium" w:eastAsia="Times New Roman" w:hAnsi="Gotham Medium"/>
          <w:sz w:val="20"/>
          <w:szCs w:val="20"/>
        </w:rPr>
        <w:t xml:space="preserve">: suelos de mosaico en Venecia, aves enjauladas en Singapur, el cementerio de Génova, las secuoyas de California, así como diversas especies arbóreas de Cantabria. Con y frente a estas imágenes, Jonas realiza su performance, llevando por único </w:t>
      </w:r>
      <w:r w:rsidR="004A6258">
        <w:rPr>
          <w:rFonts w:ascii="Gotham Medium" w:eastAsia="Times New Roman" w:hAnsi="Gotham Medium"/>
          <w:sz w:val="20"/>
          <w:szCs w:val="20"/>
        </w:rPr>
        <w:t>atuendo</w:t>
      </w:r>
      <w:r w:rsidRPr="000D3C27">
        <w:rPr>
          <w:rFonts w:ascii="Gotham Medium" w:eastAsia="Times New Roman" w:hAnsi="Gotham Medium"/>
          <w:sz w:val="20"/>
          <w:szCs w:val="20"/>
        </w:rPr>
        <w:t xml:space="preserve"> un sombrero, unas </w:t>
      </w:r>
      <w:r w:rsidRPr="00334ECE">
        <w:rPr>
          <w:rFonts w:ascii="Gotham Medium" w:eastAsia="Times New Roman" w:hAnsi="Gotham Medium"/>
          <w:sz w:val="20"/>
          <w:szCs w:val="20"/>
        </w:rPr>
        <w:t>gafas de sol, un vestido y unas chaquetas de papel.</w:t>
      </w:r>
      <w:r w:rsidRPr="000D3C27">
        <w:rPr>
          <w:rFonts w:ascii="Gotham Medium" w:eastAsia="Times New Roman" w:hAnsi="Gotham Medium"/>
          <w:sz w:val="20"/>
          <w:szCs w:val="20"/>
        </w:rPr>
        <w:t xml:space="preserve"> </w:t>
      </w:r>
    </w:p>
    <w:p w:rsidR="004A6258" w:rsidRPr="000D3C27" w:rsidRDefault="004A6258" w:rsidP="00C31F57">
      <w:pPr>
        <w:spacing w:afterLines="200" w:after="480"/>
        <w:contextualSpacing/>
        <w:jc w:val="both"/>
        <w:rPr>
          <w:rFonts w:ascii="Gotham Medium" w:eastAsia="Times New Roman" w:hAnsi="Gotham Medium"/>
          <w:sz w:val="20"/>
          <w:szCs w:val="20"/>
        </w:rPr>
      </w:pPr>
    </w:p>
    <w:p w:rsidR="000D3C27" w:rsidRDefault="000D3C27" w:rsidP="00C31F57">
      <w:pPr>
        <w:spacing w:afterLines="200" w:after="480"/>
        <w:contextualSpacing/>
        <w:jc w:val="both"/>
        <w:rPr>
          <w:rFonts w:ascii="Gotham Medium" w:eastAsia="Times New Roman" w:hAnsi="Gotham Medium"/>
          <w:sz w:val="20"/>
          <w:szCs w:val="20"/>
        </w:rPr>
      </w:pPr>
      <w:r w:rsidRPr="000D3C27">
        <w:rPr>
          <w:rFonts w:ascii="Gotham Medium" w:eastAsia="Times New Roman" w:hAnsi="Gotham Medium"/>
          <w:sz w:val="20"/>
          <w:szCs w:val="20"/>
        </w:rPr>
        <w:t xml:space="preserve">La segunda vídeo proyección revela un experimento en el que cuatro participantes en el </w:t>
      </w:r>
      <w:r w:rsidR="0022290F" w:rsidRPr="0022290F">
        <w:rPr>
          <w:rFonts w:ascii="Gotham Medium" w:eastAsia="Times New Roman" w:hAnsi="Gotham Medium"/>
          <w:i/>
          <w:sz w:val="20"/>
          <w:szCs w:val="20"/>
        </w:rPr>
        <w:t>Taller de Artes Plásticas de Villa Iris</w:t>
      </w:r>
      <w:r w:rsidR="0022290F">
        <w:rPr>
          <w:rFonts w:ascii="Gotham Medium" w:eastAsia="Times New Roman" w:hAnsi="Gotham Medium"/>
          <w:sz w:val="20"/>
          <w:szCs w:val="20"/>
        </w:rPr>
        <w:t>, que a lo largo de tres semanas dirigió la artista</w:t>
      </w:r>
      <w:r w:rsidR="00F56A01">
        <w:rPr>
          <w:rFonts w:ascii="Gotham Medium" w:eastAsia="Times New Roman" w:hAnsi="Gotham Medium"/>
          <w:sz w:val="20"/>
          <w:szCs w:val="20"/>
        </w:rPr>
        <w:t xml:space="preserve"> en </w:t>
      </w:r>
      <w:r w:rsidR="00981B78">
        <w:rPr>
          <w:rFonts w:ascii="Gotham Medium" w:eastAsia="Times New Roman" w:hAnsi="Gotham Medium"/>
          <w:sz w:val="20"/>
          <w:szCs w:val="20"/>
        </w:rPr>
        <w:t>Santander</w:t>
      </w:r>
      <w:r w:rsidR="0022290F">
        <w:rPr>
          <w:rFonts w:ascii="Gotham Medium" w:eastAsia="Times New Roman" w:hAnsi="Gotham Medium"/>
          <w:sz w:val="20"/>
          <w:szCs w:val="20"/>
        </w:rPr>
        <w:t>,</w:t>
      </w:r>
      <w:r w:rsidRPr="000D3C27">
        <w:rPr>
          <w:rFonts w:ascii="Gotham Medium" w:eastAsia="Times New Roman" w:hAnsi="Gotham Medium"/>
          <w:sz w:val="20"/>
          <w:szCs w:val="20"/>
        </w:rPr>
        <w:t xml:space="preserve"> interactúan con los paisajes del valle cántabro del Nansa como telón de fondo. </w:t>
      </w:r>
    </w:p>
    <w:p w:rsidR="00C31F57" w:rsidRPr="000D3C27" w:rsidRDefault="00C31F57" w:rsidP="00C31F57">
      <w:pPr>
        <w:spacing w:afterLines="200" w:after="480"/>
        <w:contextualSpacing/>
        <w:jc w:val="both"/>
        <w:rPr>
          <w:rFonts w:ascii="Gotham Medium" w:eastAsia="Times New Roman" w:hAnsi="Gotham Medium"/>
          <w:sz w:val="20"/>
          <w:szCs w:val="20"/>
        </w:rPr>
      </w:pPr>
    </w:p>
    <w:p w:rsidR="000D3C27" w:rsidRDefault="000D3C27" w:rsidP="00C31F57">
      <w:pPr>
        <w:spacing w:afterLines="200" w:after="480"/>
        <w:contextualSpacing/>
        <w:jc w:val="both"/>
        <w:rPr>
          <w:rFonts w:ascii="Gotham Medium" w:eastAsia="Times New Roman" w:hAnsi="Gotham Medium"/>
          <w:sz w:val="20"/>
          <w:szCs w:val="20"/>
        </w:rPr>
      </w:pPr>
      <w:r w:rsidRPr="000D3C27">
        <w:rPr>
          <w:rFonts w:ascii="Gotham Medium" w:eastAsia="Times New Roman" w:hAnsi="Gotham Medium"/>
          <w:sz w:val="20"/>
          <w:szCs w:val="20"/>
        </w:rPr>
        <w:t xml:space="preserve">La narración visual de la instalación se completa con un conjunto de </w:t>
      </w:r>
      <w:r w:rsidR="004A6258">
        <w:rPr>
          <w:rFonts w:ascii="Gotham Medium" w:eastAsia="Times New Roman" w:hAnsi="Gotham Medium"/>
          <w:sz w:val="20"/>
          <w:szCs w:val="20"/>
        </w:rPr>
        <w:t xml:space="preserve">26 </w:t>
      </w:r>
      <w:r w:rsidRPr="000D3C27">
        <w:rPr>
          <w:rFonts w:ascii="Gotham Medium" w:eastAsia="Times New Roman" w:hAnsi="Gotham Medium"/>
          <w:sz w:val="20"/>
          <w:szCs w:val="20"/>
        </w:rPr>
        <w:t>dibujos</w:t>
      </w:r>
      <w:r w:rsidR="00334ECE">
        <w:rPr>
          <w:rFonts w:ascii="Gotham Medium" w:eastAsia="Times New Roman" w:hAnsi="Gotham Medium"/>
          <w:sz w:val="20"/>
          <w:szCs w:val="20"/>
        </w:rPr>
        <w:t xml:space="preserve"> </w:t>
      </w:r>
      <w:r w:rsidRPr="000D3C27">
        <w:rPr>
          <w:rFonts w:ascii="Gotham Medium" w:eastAsia="Times New Roman" w:hAnsi="Gotham Medium"/>
          <w:sz w:val="20"/>
          <w:szCs w:val="20"/>
        </w:rPr>
        <w:t xml:space="preserve">realizados en </w:t>
      </w:r>
      <w:r w:rsidR="004A6258">
        <w:rPr>
          <w:rFonts w:ascii="Gotham Medium" w:eastAsia="Times New Roman" w:hAnsi="Gotham Medium"/>
          <w:sz w:val="20"/>
          <w:szCs w:val="20"/>
        </w:rPr>
        <w:t xml:space="preserve">tinta sobre </w:t>
      </w:r>
      <w:r w:rsidRPr="000D3C27">
        <w:rPr>
          <w:rFonts w:ascii="Gotham Medium" w:eastAsia="Times New Roman" w:hAnsi="Gotham Medium"/>
          <w:sz w:val="20"/>
          <w:szCs w:val="20"/>
        </w:rPr>
        <w:t xml:space="preserve">papel </w:t>
      </w:r>
      <w:r w:rsidR="004A6258">
        <w:rPr>
          <w:rFonts w:ascii="Gotham Medium" w:eastAsia="Times New Roman" w:hAnsi="Gotham Medium"/>
          <w:sz w:val="20"/>
          <w:szCs w:val="20"/>
        </w:rPr>
        <w:t xml:space="preserve">japonés, que se muestran enmarcados, </w:t>
      </w:r>
      <w:r w:rsidRPr="000D3C27">
        <w:rPr>
          <w:rFonts w:ascii="Gotham Medium" w:eastAsia="Times New Roman" w:hAnsi="Gotham Medium"/>
          <w:sz w:val="20"/>
          <w:szCs w:val="20"/>
        </w:rPr>
        <w:t xml:space="preserve">y por una serie de </w:t>
      </w:r>
      <w:r w:rsidR="00334ECE">
        <w:rPr>
          <w:rFonts w:ascii="Gotham Medium" w:eastAsia="Times New Roman" w:hAnsi="Gotham Medium"/>
          <w:sz w:val="20"/>
          <w:szCs w:val="20"/>
        </w:rPr>
        <w:t xml:space="preserve">14 </w:t>
      </w:r>
      <w:r w:rsidRPr="000D3C27">
        <w:rPr>
          <w:rFonts w:ascii="Gotham Medium" w:eastAsia="Times New Roman" w:hAnsi="Gotham Medium"/>
          <w:sz w:val="20"/>
          <w:szCs w:val="20"/>
        </w:rPr>
        <w:t xml:space="preserve">dibujos murales de </w:t>
      </w:r>
      <w:r w:rsidR="004A6258">
        <w:rPr>
          <w:rFonts w:ascii="Gotham Medium" w:eastAsia="Times New Roman" w:hAnsi="Gotham Medium"/>
          <w:sz w:val="20"/>
          <w:szCs w:val="20"/>
        </w:rPr>
        <w:t>pájaros</w:t>
      </w:r>
      <w:r w:rsidRPr="000D3C27">
        <w:rPr>
          <w:rFonts w:ascii="Gotham Medium" w:eastAsia="Times New Roman" w:hAnsi="Gotham Medium"/>
          <w:sz w:val="20"/>
          <w:szCs w:val="20"/>
        </w:rPr>
        <w:t xml:space="preserve">, integrados en un contexto colorista. </w:t>
      </w:r>
    </w:p>
    <w:p w:rsidR="00C31F57" w:rsidRPr="000D3C27" w:rsidRDefault="00C31F57" w:rsidP="00C31F57">
      <w:pPr>
        <w:spacing w:afterLines="200" w:after="480"/>
        <w:contextualSpacing/>
        <w:jc w:val="both"/>
        <w:rPr>
          <w:rFonts w:ascii="Gotham Medium" w:eastAsia="Times New Roman" w:hAnsi="Gotham Medium"/>
          <w:sz w:val="20"/>
          <w:szCs w:val="20"/>
        </w:rPr>
      </w:pPr>
    </w:p>
    <w:p w:rsidR="000D3C27" w:rsidRDefault="000D3C27" w:rsidP="00C31F57">
      <w:pPr>
        <w:spacing w:afterLines="200" w:after="480"/>
        <w:contextualSpacing/>
        <w:jc w:val="both"/>
        <w:rPr>
          <w:rFonts w:ascii="Gotham Medium" w:eastAsia="Times New Roman" w:hAnsi="Gotham Medium"/>
          <w:sz w:val="20"/>
          <w:szCs w:val="20"/>
        </w:rPr>
      </w:pPr>
      <w:r w:rsidRPr="000D3C27">
        <w:rPr>
          <w:rFonts w:ascii="Gotham Medium" w:eastAsia="Times New Roman" w:hAnsi="Gotham Medium"/>
          <w:sz w:val="20"/>
          <w:szCs w:val="20"/>
        </w:rPr>
        <w:lastRenderedPageBreak/>
        <w:t xml:space="preserve">La </w:t>
      </w:r>
      <w:r w:rsidR="00F56A01">
        <w:rPr>
          <w:rFonts w:ascii="Gotham Medium" w:eastAsia="Times New Roman" w:hAnsi="Gotham Medium"/>
          <w:sz w:val="20"/>
          <w:szCs w:val="20"/>
        </w:rPr>
        <w:t>instalación</w:t>
      </w:r>
      <w:r w:rsidR="00334ECE">
        <w:rPr>
          <w:rFonts w:ascii="Gotham Medium" w:eastAsia="Times New Roman" w:hAnsi="Gotham Medium"/>
          <w:sz w:val="20"/>
          <w:szCs w:val="20"/>
        </w:rPr>
        <w:t>, que brindará</w:t>
      </w:r>
      <w:r w:rsidR="00334ECE" w:rsidRPr="00AB0CE7">
        <w:rPr>
          <w:rFonts w:ascii="Gotham Medium" w:eastAsia="Times New Roman" w:hAnsi="Gotham Medium"/>
          <w:sz w:val="20"/>
          <w:szCs w:val="20"/>
        </w:rPr>
        <w:t xml:space="preserve"> al visitante una perspectiva </w:t>
      </w:r>
      <w:r w:rsidR="00334ECE">
        <w:rPr>
          <w:rFonts w:ascii="Gotham Medium" w:eastAsia="Times New Roman" w:hAnsi="Gotham Medium"/>
          <w:sz w:val="20"/>
          <w:szCs w:val="20"/>
        </w:rPr>
        <w:t>única del universo creativo</w:t>
      </w:r>
      <w:r w:rsidR="00334ECE" w:rsidRPr="00AB0CE7">
        <w:rPr>
          <w:rFonts w:ascii="Gotham Medium" w:eastAsia="Times New Roman" w:hAnsi="Gotham Medium"/>
          <w:sz w:val="20"/>
          <w:szCs w:val="20"/>
        </w:rPr>
        <w:t xml:space="preserve"> de </w:t>
      </w:r>
      <w:r w:rsidR="00334ECE">
        <w:rPr>
          <w:rFonts w:ascii="Gotham Medium" w:eastAsia="Times New Roman" w:hAnsi="Gotham Medium"/>
          <w:sz w:val="20"/>
          <w:szCs w:val="20"/>
        </w:rPr>
        <w:t>esta</w:t>
      </w:r>
      <w:r w:rsidR="00334ECE" w:rsidRPr="00AB0CE7">
        <w:rPr>
          <w:rFonts w:ascii="Gotham Medium" w:eastAsia="Times New Roman" w:hAnsi="Gotham Medium"/>
          <w:sz w:val="20"/>
          <w:szCs w:val="20"/>
        </w:rPr>
        <w:t xml:space="preserve"> figura fundamental de la vanguardia neoyorquina de finales de los</w:t>
      </w:r>
      <w:r w:rsidR="00334ECE">
        <w:rPr>
          <w:rFonts w:ascii="Gotham Medium" w:eastAsia="Times New Roman" w:hAnsi="Gotham Medium"/>
          <w:sz w:val="20"/>
          <w:szCs w:val="20"/>
        </w:rPr>
        <w:t xml:space="preserve"> años </w:t>
      </w:r>
      <w:r w:rsidR="00334ECE" w:rsidRPr="00AB0CE7">
        <w:rPr>
          <w:rFonts w:ascii="Gotham Medium" w:eastAsia="Times New Roman" w:hAnsi="Gotham Medium"/>
          <w:sz w:val="20"/>
          <w:szCs w:val="20"/>
        </w:rPr>
        <w:t>se</w:t>
      </w:r>
      <w:r w:rsidR="00334ECE">
        <w:rPr>
          <w:rFonts w:ascii="Gotham Medium" w:eastAsia="Times New Roman" w:hAnsi="Gotham Medium"/>
          <w:sz w:val="20"/>
          <w:szCs w:val="20"/>
        </w:rPr>
        <w:t>senta y comienzos de los setenta,</w:t>
      </w:r>
      <w:r w:rsidR="0022290F">
        <w:rPr>
          <w:rFonts w:ascii="Gotham Medium" w:eastAsia="Times New Roman" w:hAnsi="Gotham Medium"/>
          <w:sz w:val="20"/>
          <w:szCs w:val="20"/>
        </w:rPr>
        <w:t xml:space="preserve"> </w:t>
      </w:r>
      <w:r w:rsidRPr="000D3C27">
        <w:rPr>
          <w:rFonts w:ascii="Gotham Medium" w:eastAsia="Times New Roman" w:hAnsi="Gotham Medium"/>
          <w:sz w:val="20"/>
          <w:szCs w:val="20"/>
        </w:rPr>
        <w:t xml:space="preserve">también toma como fuente de inspiración un poema compuesto a partir de fragmentos de teatro </w:t>
      </w:r>
      <w:proofErr w:type="spellStart"/>
      <w:r w:rsidRPr="000D3C27">
        <w:rPr>
          <w:rFonts w:ascii="Gotham Medium" w:eastAsia="Times New Roman" w:hAnsi="Gotham Medium"/>
          <w:sz w:val="20"/>
          <w:szCs w:val="20"/>
        </w:rPr>
        <w:t>Noh</w:t>
      </w:r>
      <w:proofErr w:type="spellEnd"/>
      <w:r w:rsidRPr="000D3C27">
        <w:rPr>
          <w:rFonts w:ascii="Gotham Medium" w:eastAsia="Times New Roman" w:hAnsi="Gotham Medium"/>
          <w:sz w:val="20"/>
          <w:szCs w:val="20"/>
        </w:rPr>
        <w:t xml:space="preserve"> japonés, extraídos del libro </w:t>
      </w:r>
      <w:proofErr w:type="spellStart"/>
      <w:r w:rsidRPr="00334ECE">
        <w:rPr>
          <w:rFonts w:ascii="Gotham Medium" w:eastAsia="Times New Roman" w:hAnsi="Gotham Medium"/>
          <w:i/>
          <w:sz w:val="20"/>
          <w:szCs w:val="20"/>
        </w:rPr>
        <w:t>The</w:t>
      </w:r>
      <w:proofErr w:type="spellEnd"/>
      <w:r w:rsidRPr="00334ECE">
        <w:rPr>
          <w:rFonts w:ascii="Gotham Medium" w:eastAsia="Times New Roman" w:hAnsi="Gotham Medium"/>
          <w:i/>
          <w:sz w:val="20"/>
          <w:szCs w:val="20"/>
        </w:rPr>
        <w:t xml:space="preserve"> </w:t>
      </w:r>
      <w:proofErr w:type="spellStart"/>
      <w:r w:rsidRPr="00334ECE">
        <w:rPr>
          <w:rFonts w:ascii="Gotham Medium" w:eastAsia="Times New Roman" w:hAnsi="Gotham Medium"/>
          <w:i/>
          <w:sz w:val="20"/>
          <w:szCs w:val="20"/>
        </w:rPr>
        <w:t>Classic</w:t>
      </w:r>
      <w:proofErr w:type="spellEnd"/>
      <w:r w:rsidRPr="00334ECE">
        <w:rPr>
          <w:rFonts w:ascii="Gotham Medium" w:eastAsia="Times New Roman" w:hAnsi="Gotham Medium"/>
          <w:i/>
          <w:sz w:val="20"/>
          <w:szCs w:val="20"/>
        </w:rPr>
        <w:t xml:space="preserve"> </w:t>
      </w:r>
      <w:proofErr w:type="spellStart"/>
      <w:r w:rsidRPr="00334ECE">
        <w:rPr>
          <w:rFonts w:ascii="Gotham Medium" w:eastAsia="Times New Roman" w:hAnsi="Gotham Medium"/>
          <w:i/>
          <w:sz w:val="20"/>
          <w:szCs w:val="20"/>
        </w:rPr>
        <w:t>Noh</w:t>
      </w:r>
      <w:proofErr w:type="spellEnd"/>
      <w:r w:rsidRPr="00334ECE">
        <w:rPr>
          <w:rFonts w:ascii="Gotham Medium" w:eastAsia="Times New Roman" w:hAnsi="Gotham Medium"/>
          <w:i/>
          <w:sz w:val="20"/>
          <w:szCs w:val="20"/>
        </w:rPr>
        <w:t xml:space="preserve"> </w:t>
      </w:r>
      <w:proofErr w:type="spellStart"/>
      <w:r w:rsidRPr="00334ECE">
        <w:rPr>
          <w:rFonts w:ascii="Gotham Medium" w:eastAsia="Times New Roman" w:hAnsi="Gotham Medium"/>
          <w:i/>
          <w:sz w:val="20"/>
          <w:szCs w:val="20"/>
        </w:rPr>
        <w:t>Theatre</w:t>
      </w:r>
      <w:proofErr w:type="spellEnd"/>
      <w:r w:rsidRPr="00334ECE">
        <w:rPr>
          <w:rFonts w:ascii="Gotham Medium" w:eastAsia="Times New Roman" w:hAnsi="Gotham Medium"/>
          <w:i/>
          <w:sz w:val="20"/>
          <w:szCs w:val="20"/>
        </w:rPr>
        <w:t xml:space="preserve"> of </w:t>
      </w:r>
      <w:proofErr w:type="spellStart"/>
      <w:r w:rsidRPr="00334ECE">
        <w:rPr>
          <w:rFonts w:ascii="Gotham Medium" w:eastAsia="Times New Roman" w:hAnsi="Gotham Medium"/>
          <w:i/>
          <w:sz w:val="20"/>
          <w:szCs w:val="20"/>
        </w:rPr>
        <w:t>Japan</w:t>
      </w:r>
      <w:proofErr w:type="spellEnd"/>
      <w:r w:rsidRPr="000D3C27">
        <w:rPr>
          <w:rFonts w:ascii="Gotham Medium" w:eastAsia="Times New Roman" w:hAnsi="Gotham Medium"/>
          <w:sz w:val="20"/>
          <w:szCs w:val="20"/>
        </w:rPr>
        <w:t xml:space="preserve"> (</w:t>
      </w:r>
      <w:r w:rsidRPr="00334ECE">
        <w:rPr>
          <w:rFonts w:ascii="Gotham Medium" w:eastAsia="Times New Roman" w:hAnsi="Gotham Medium"/>
          <w:i/>
          <w:sz w:val="20"/>
          <w:szCs w:val="20"/>
        </w:rPr>
        <w:t xml:space="preserve">El clásico teatro </w:t>
      </w:r>
      <w:proofErr w:type="spellStart"/>
      <w:r w:rsidRPr="00334ECE">
        <w:rPr>
          <w:rFonts w:ascii="Gotham Medium" w:eastAsia="Times New Roman" w:hAnsi="Gotham Medium"/>
          <w:i/>
          <w:sz w:val="20"/>
          <w:szCs w:val="20"/>
        </w:rPr>
        <w:t>Noh</w:t>
      </w:r>
      <w:proofErr w:type="spellEnd"/>
      <w:r w:rsidRPr="00334ECE">
        <w:rPr>
          <w:rFonts w:ascii="Gotham Medium" w:eastAsia="Times New Roman" w:hAnsi="Gotham Medium"/>
          <w:i/>
          <w:sz w:val="20"/>
          <w:szCs w:val="20"/>
        </w:rPr>
        <w:t xml:space="preserve"> de Japón</w:t>
      </w:r>
      <w:r w:rsidRPr="000D3C27">
        <w:rPr>
          <w:rFonts w:ascii="Gotham Medium" w:eastAsia="Times New Roman" w:hAnsi="Gotham Medium"/>
          <w:sz w:val="20"/>
          <w:szCs w:val="20"/>
        </w:rPr>
        <w:t xml:space="preserve">) de </w:t>
      </w:r>
      <w:proofErr w:type="spellStart"/>
      <w:r w:rsidRPr="000D3C27">
        <w:rPr>
          <w:rFonts w:ascii="Gotham Medium" w:eastAsia="Times New Roman" w:hAnsi="Gotham Medium"/>
          <w:sz w:val="20"/>
          <w:szCs w:val="20"/>
        </w:rPr>
        <w:t>Ernest</w:t>
      </w:r>
      <w:proofErr w:type="spellEnd"/>
      <w:r w:rsidRPr="000D3C27">
        <w:rPr>
          <w:rFonts w:ascii="Gotham Medium" w:eastAsia="Times New Roman" w:hAnsi="Gotham Medium"/>
          <w:sz w:val="20"/>
          <w:szCs w:val="20"/>
        </w:rPr>
        <w:t xml:space="preserve"> </w:t>
      </w:r>
      <w:proofErr w:type="spellStart"/>
      <w:r w:rsidRPr="000D3C27">
        <w:rPr>
          <w:rFonts w:ascii="Gotham Medium" w:eastAsia="Times New Roman" w:hAnsi="Gotham Medium"/>
          <w:sz w:val="20"/>
          <w:szCs w:val="20"/>
        </w:rPr>
        <w:t>Fenollosa</w:t>
      </w:r>
      <w:proofErr w:type="spellEnd"/>
      <w:r w:rsidRPr="000D3C27">
        <w:rPr>
          <w:rFonts w:ascii="Gotham Medium" w:eastAsia="Times New Roman" w:hAnsi="Gotham Medium"/>
          <w:sz w:val="20"/>
          <w:szCs w:val="20"/>
        </w:rPr>
        <w:t xml:space="preserve"> y </w:t>
      </w:r>
      <w:proofErr w:type="spellStart"/>
      <w:r w:rsidRPr="000D3C27">
        <w:rPr>
          <w:rFonts w:ascii="Gotham Medium" w:eastAsia="Times New Roman" w:hAnsi="Gotham Medium"/>
          <w:sz w:val="20"/>
          <w:szCs w:val="20"/>
        </w:rPr>
        <w:t>Ezra</w:t>
      </w:r>
      <w:proofErr w:type="spellEnd"/>
      <w:r w:rsidRPr="000D3C27">
        <w:rPr>
          <w:rFonts w:ascii="Gotham Medium" w:eastAsia="Times New Roman" w:hAnsi="Gotham Medium"/>
          <w:sz w:val="20"/>
          <w:szCs w:val="20"/>
        </w:rPr>
        <w:t xml:space="preserve"> </w:t>
      </w:r>
      <w:proofErr w:type="spellStart"/>
      <w:r w:rsidRPr="000D3C27">
        <w:rPr>
          <w:rFonts w:ascii="Gotham Medium" w:eastAsia="Times New Roman" w:hAnsi="Gotham Medium"/>
          <w:sz w:val="20"/>
          <w:szCs w:val="20"/>
        </w:rPr>
        <w:t>Pound</w:t>
      </w:r>
      <w:proofErr w:type="spellEnd"/>
      <w:r w:rsidRPr="000D3C27">
        <w:rPr>
          <w:rFonts w:ascii="Gotham Medium" w:eastAsia="Times New Roman" w:hAnsi="Gotham Medium"/>
          <w:sz w:val="20"/>
          <w:szCs w:val="20"/>
        </w:rPr>
        <w:t>.</w:t>
      </w:r>
    </w:p>
    <w:p w:rsidR="0022290F" w:rsidRDefault="0022290F" w:rsidP="00C31F57">
      <w:pPr>
        <w:spacing w:afterLines="200" w:after="480"/>
        <w:contextualSpacing/>
        <w:jc w:val="both"/>
        <w:rPr>
          <w:rFonts w:ascii="Gotham Medium" w:eastAsia="Times New Roman" w:hAnsi="Gotham Medium" w:cs="Arial"/>
          <w:sz w:val="20"/>
          <w:szCs w:val="20"/>
        </w:rPr>
      </w:pPr>
    </w:p>
    <w:p w:rsidR="00016035" w:rsidRDefault="00016035" w:rsidP="00C31F57">
      <w:pPr>
        <w:spacing w:afterLines="200" w:after="480"/>
        <w:contextualSpacing/>
        <w:jc w:val="both"/>
        <w:rPr>
          <w:rFonts w:ascii="Gotham Medium" w:eastAsia="Times New Roman" w:hAnsi="Gotham Medium" w:cs="Arial"/>
          <w:sz w:val="20"/>
          <w:szCs w:val="20"/>
        </w:rPr>
      </w:pPr>
      <w:r w:rsidRPr="007173F7">
        <w:rPr>
          <w:rFonts w:ascii="Gotham Medium" w:eastAsia="Times New Roman" w:hAnsi="Gotham Medium" w:cs="Arial"/>
          <w:sz w:val="20"/>
          <w:szCs w:val="20"/>
        </w:rPr>
        <w:t xml:space="preserve">Nacida en Nueva York en 1936, Joan Jonas se graduó en Historia del Arte en Mount Holyoke </w:t>
      </w:r>
      <w:proofErr w:type="spellStart"/>
      <w:r w:rsidRPr="007173F7">
        <w:rPr>
          <w:rFonts w:ascii="Gotham Medium" w:eastAsia="Times New Roman" w:hAnsi="Gotham Medium" w:cs="Arial"/>
          <w:sz w:val="20"/>
          <w:szCs w:val="20"/>
        </w:rPr>
        <w:t>College</w:t>
      </w:r>
      <w:proofErr w:type="spellEnd"/>
      <w:r w:rsidRPr="007173F7">
        <w:rPr>
          <w:rFonts w:ascii="Gotham Medium" w:eastAsia="Times New Roman" w:hAnsi="Gotham Medium" w:cs="Arial"/>
          <w:sz w:val="20"/>
          <w:szCs w:val="20"/>
        </w:rPr>
        <w:t xml:space="preserve"> en 1958. Tras cursar estudios de escultura en la </w:t>
      </w:r>
      <w:proofErr w:type="spellStart"/>
      <w:r w:rsidRPr="007173F7">
        <w:rPr>
          <w:rFonts w:ascii="Gotham Medium" w:eastAsia="Times New Roman" w:hAnsi="Gotham Medium" w:cs="Arial"/>
          <w:sz w:val="20"/>
          <w:szCs w:val="20"/>
        </w:rPr>
        <w:t>School</w:t>
      </w:r>
      <w:proofErr w:type="spellEnd"/>
      <w:r w:rsidRPr="007173F7">
        <w:rPr>
          <w:rFonts w:ascii="Gotham Medium" w:eastAsia="Times New Roman" w:hAnsi="Gotham Medium" w:cs="Arial"/>
          <w:sz w:val="20"/>
          <w:szCs w:val="20"/>
        </w:rPr>
        <w:t xml:space="preserve"> of </w:t>
      </w:r>
      <w:proofErr w:type="spellStart"/>
      <w:r w:rsidRPr="007173F7">
        <w:rPr>
          <w:rFonts w:ascii="Gotham Medium" w:eastAsia="Times New Roman" w:hAnsi="Gotham Medium" w:cs="Arial"/>
          <w:sz w:val="20"/>
          <w:szCs w:val="20"/>
        </w:rPr>
        <w:t>the</w:t>
      </w:r>
      <w:proofErr w:type="spellEnd"/>
      <w:r w:rsidRPr="007173F7">
        <w:rPr>
          <w:rFonts w:ascii="Gotham Medium" w:eastAsia="Times New Roman" w:hAnsi="Gotham Medium" w:cs="Arial"/>
          <w:sz w:val="20"/>
          <w:szCs w:val="20"/>
        </w:rPr>
        <w:t xml:space="preserve"> </w:t>
      </w:r>
      <w:proofErr w:type="spellStart"/>
      <w:r w:rsidRPr="007173F7">
        <w:rPr>
          <w:rFonts w:ascii="Gotham Medium" w:eastAsia="Times New Roman" w:hAnsi="Gotham Medium" w:cs="Arial"/>
          <w:sz w:val="20"/>
          <w:szCs w:val="20"/>
        </w:rPr>
        <w:t>Museum</w:t>
      </w:r>
      <w:proofErr w:type="spellEnd"/>
      <w:r w:rsidRPr="007173F7">
        <w:rPr>
          <w:rFonts w:ascii="Gotham Medium" w:eastAsia="Times New Roman" w:hAnsi="Gotham Medium" w:cs="Arial"/>
          <w:sz w:val="20"/>
          <w:szCs w:val="20"/>
        </w:rPr>
        <w:t xml:space="preserve"> of Fine </w:t>
      </w:r>
      <w:proofErr w:type="spellStart"/>
      <w:r w:rsidRPr="007173F7">
        <w:rPr>
          <w:rFonts w:ascii="Gotham Medium" w:eastAsia="Times New Roman" w:hAnsi="Gotham Medium" w:cs="Arial"/>
          <w:sz w:val="20"/>
          <w:szCs w:val="20"/>
        </w:rPr>
        <w:t>Arts</w:t>
      </w:r>
      <w:proofErr w:type="spellEnd"/>
      <w:r w:rsidRPr="007173F7">
        <w:rPr>
          <w:rFonts w:ascii="Gotham Medium" w:eastAsia="Times New Roman" w:hAnsi="Gotham Medium" w:cs="Arial"/>
          <w:sz w:val="20"/>
          <w:szCs w:val="20"/>
        </w:rPr>
        <w:t xml:space="preserve"> de Boston, estudió dibujo y poesía en la Universidad de Columbia donde en 1965 completó un máster en Escultura. </w:t>
      </w:r>
      <w:r w:rsidRPr="00261D32">
        <w:rPr>
          <w:rFonts w:ascii="Gotham Medium" w:hAnsi="Gotham Medium"/>
          <w:sz w:val="20"/>
          <w:szCs w:val="20"/>
        </w:rPr>
        <w:t>Las exploraciones de la artista con los nuevos medios a finales de los años sesenta y principios de los setenta</w:t>
      </w:r>
      <w:r>
        <w:rPr>
          <w:rFonts w:ascii="Gotham Medium" w:hAnsi="Gotham Medium"/>
          <w:b/>
          <w:sz w:val="20"/>
          <w:szCs w:val="20"/>
        </w:rPr>
        <w:t xml:space="preserve"> </w:t>
      </w:r>
      <w:r w:rsidRPr="001E77BF">
        <w:rPr>
          <w:rFonts w:ascii="Gotham Medium" w:hAnsi="Gotham Medium"/>
          <w:sz w:val="20"/>
          <w:szCs w:val="20"/>
        </w:rPr>
        <w:t>y el descubrimiento</w:t>
      </w:r>
      <w:r>
        <w:rPr>
          <w:rFonts w:ascii="Gotham Medium" w:eastAsia="Times New Roman" w:hAnsi="Gotham Medium" w:cs="Arial"/>
          <w:sz w:val="20"/>
          <w:szCs w:val="20"/>
        </w:rPr>
        <w:t xml:space="preserve"> de la obra</w:t>
      </w:r>
      <w:r w:rsidRPr="007173F7">
        <w:rPr>
          <w:rFonts w:ascii="Gotham Medium" w:eastAsia="Times New Roman" w:hAnsi="Gotham Medium" w:cs="Arial"/>
          <w:sz w:val="20"/>
          <w:szCs w:val="20"/>
        </w:rPr>
        <w:t xml:space="preserve"> de </w:t>
      </w:r>
      <w:proofErr w:type="spellStart"/>
      <w:r w:rsidRPr="007173F7">
        <w:rPr>
          <w:rFonts w:ascii="Gotham Medium" w:eastAsia="Times New Roman" w:hAnsi="Gotham Medium" w:cs="Arial"/>
          <w:sz w:val="20"/>
          <w:szCs w:val="20"/>
        </w:rPr>
        <w:t>Claes</w:t>
      </w:r>
      <w:proofErr w:type="spellEnd"/>
      <w:r w:rsidRPr="007173F7">
        <w:rPr>
          <w:rFonts w:ascii="Gotham Medium" w:eastAsia="Times New Roman" w:hAnsi="Gotham Medium" w:cs="Arial"/>
          <w:sz w:val="20"/>
          <w:szCs w:val="20"/>
        </w:rPr>
        <w:t xml:space="preserve"> </w:t>
      </w:r>
      <w:proofErr w:type="spellStart"/>
      <w:r w:rsidRPr="007173F7">
        <w:rPr>
          <w:rFonts w:ascii="Gotham Medium" w:eastAsia="Times New Roman" w:hAnsi="Gotham Medium" w:cs="Arial"/>
          <w:sz w:val="20"/>
          <w:szCs w:val="20"/>
        </w:rPr>
        <w:t>Oldenburg</w:t>
      </w:r>
      <w:proofErr w:type="spellEnd"/>
      <w:r w:rsidRPr="007173F7">
        <w:rPr>
          <w:rFonts w:ascii="Gotham Medium" w:eastAsia="Times New Roman" w:hAnsi="Gotham Medium" w:cs="Arial"/>
          <w:sz w:val="20"/>
          <w:szCs w:val="20"/>
        </w:rPr>
        <w:t xml:space="preserve">, </w:t>
      </w:r>
      <w:proofErr w:type="spellStart"/>
      <w:r w:rsidRPr="007173F7">
        <w:rPr>
          <w:rFonts w:ascii="Gotham Medium" w:eastAsia="Times New Roman" w:hAnsi="Gotham Medium" w:cs="Arial"/>
          <w:sz w:val="20"/>
          <w:szCs w:val="20"/>
        </w:rPr>
        <w:t>Yvonne</w:t>
      </w:r>
      <w:proofErr w:type="spellEnd"/>
      <w:r w:rsidRPr="007173F7">
        <w:rPr>
          <w:rFonts w:ascii="Gotham Medium" w:eastAsia="Times New Roman" w:hAnsi="Gotham Medium" w:cs="Arial"/>
          <w:sz w:val="20"/>
          <w:szCs w:val="20"/>
        </w:rPr>
        <w:t xml:space="preserve"> </w:t>
      </w:r>
      <w:proofErr w:type="spellStart"/>
      <w:r w:rsidRPr="007173F7">
        <w:rPr>
          <w:rFonts w:ascii="Gotham Medium" w:eastAsia="Times New Roman" w:hAnsi="Gotham Medium" w:cs="Arial"/>
          <w:sz w:val="20"/>
          <w:szCs w:val="20"/>
        </w:rPr>
        <w:t>Rainer</w:t>
      </w:r>
      <w:proofErr w:type="spellEnd"/>
      <w:r w:rsidRPr="007173F7">
        <w:rPr>
          <w:rFonts w:ascii="Gotham Medium" w:eastAsia="Times New Roman" w:hAnsi="Gotham Medium" w:cs="Arial"/>
          <w:sz w:val="20"/>
          <w:szCs w:val="20"/>
        </w:rPr>
        <w:t xml:space="preserve"> </w:t>
      </w:r>
      <w:r>
        <w:rPr>
          <w:rFonts w:ascii="Gotham Medium" w:eastAsia="Times New Roman" w:hAnsi="Gotham Medium" w:cs="Arial"/>
          <w:sz w:val="20"/>
          <w:szCs w:val="20"/>
        </w:rPr>
        <w:t xml:space="preserve">o </w:t>
      </w:r>
      <w:r w:rsidRPr="007173F7">
        <w:rPr>
          <w:rFonts w:ascii="Gotham Medium" w:eastAsia="Times New Roman" w:hAnsi="Gotham Medium" w:cs="Arial"/>
          <w:sz w:val="20"/>
          <w:szCs w:val="20"/>
        </w:rPr>
        <w:t xml:space="preserve">Simone </w:t>
      </w:r>
      <w:proofErr w:type="spellStart"/>
      <w:r w:rsidRPr="007173F7">
        <w:rPr>
          <w:rFonts w:ascii="Gotham Medium" w:eastAsia="Times New Roman" w:hAnsi="Gotham Medium" w:cs="Arial"/>
          <w:sz w:val="20"/>
          <w:szCs w:val="20"/>
        </w:rPr>
        <w:t>Forti</w:t>
      </w:r>
      <w:proofErr w:type="spellEnd"/>
      <w:r w:rsidRPr="007173F7">
        <w:rPr>
          <w:rFonts w:ascii="Gotham Medium" w:eastAsia="Times New Roman" w:hAnsi="Gotham Medium" w:cs="Arial"/>
          <w:sz w:val="20"/>
          <w:szCs w:val="20"/>
        </w:rPr>
        <w:t xml:space="preserve"> ampliar</w:t>
      </w:r>
      <w:r>
        <w:rPr>
          <w:rFonts w:ascii="Gotham Medium" w:eastAsia="Times New Roman" w:hAnsi="Gotham Medium" w:cs="Arial"/>
          <w:sz w:val="20"/>
          <w:szCs w:val="20"/>
        </w:rPr>
        <w:t>on</w:t>
      </w:r>
      <w:r w:rsidRPr="007173F7">
        <w:rPr>
          <w:rFonts w:ascii="Gotham Medium" w:eastAsia="Times New Roman" w:hAnsi="Gotham Medium" w:cs="Arial"/>
          <w:sz w:val="20"/>
          <w:szCs w:val="20"/>
        </w:rPr>
        <w:t xml:space="preserve"> su práctica artística</w:t>
      </w:r>
      <w:r>
        <w:rPr>
          <w:rFonts w:ascii="Gotham Medium" w:eastAsia="Times New Roman" w:hAnsi="Gotham Medium" w:cs="Arial"/>
          <w:sz w:val="20"/>
          <w:szCs w:val="20"/>
        </w:rPr>
        <w:t xml:space="preserve">, conduciéndole </w:t>
      </w:r>
      <w:r>
        <w:rPr>
          <w:rFonts w:ascii="Gotham Medium" w:hAnsi="Gotham Medium"/>
          <w:sz w:val="20"/>
          <w:szCs w:val="20"/>
        </w:rPr>
        <w:t>a</w:t>
      </w:r>
      <w:r w:rsidRPr="00261D32">
        <w:rPr>
          <w:rFonts w:ascii="Gotham Medium" w:hAnsi="Gotham Medium"/>
          <w:sz w:val="20"/>
          <w:szCs w:val="20"/>
        </w:rPr>
        <w:t xml:space="preserve"> establecer los fundamentos formales del </w:t>
      </w:r>
      <w:r w:rsidRPr="00261D32">
        <w:rPr>
          <w:rFonts w:ascii="Gotham Medium" w:hAnsi="Gotham Medium"/>
          <w:i/>
          <w:sz w:val="20"/>
          <w:szCs w:val="20"/>
        </w:rPr>
        <w:t>performance art</w:t>
      </w:r>
      <w:r>
        <w:rPr>
          <w:rFonts w:ascii="Gotham Medium" w:hAnsi="Gotham Medium"/>
          <w:sz w:val="20"/>
          <w:szCs w:val="20"/>
        </w:rPr>
        <w:t xml:space="preserve">, una práctica </w:t>
      </w:r>
      <w:r w:rsidRPr="00261D32">
        <w:rPr>
          <w:rFonts w:ascii="Gotham Medium" w:hAnsi="Gotham Medium"/>
          <w:sz w:val="20"/>
          <w:szCs w:val="20"/>
        </w:rPr>
        <w:t>que hoy continúa liderando</w:t>
      </w:r>
      <w:r>
        <w:rPr>
          <w:rFonts w:ascii="Gotham Medium" w:hAnsi="Gotham Medium"/>
          <w:sz w:val="20"/>
          <w:szCs w:val="20"/>
        </w:rPr>
        <w:t>.</w:t>
      </w:r>
    </w:p>
    <w:p w:rsidR="00016035" w:rsidRPr="00074D6C" w:rsidRDefault="00016035" w:rsidP="00C31F57">
      <w:pPr>
        <w:spacing w:afterLines="200" w:after="480"/>
        <w:contextualSpacing/>
        <w:jc w:val="both"/>
        <w:rPr>
          <w:rFonts w:ascii="Gotham Medium" w:eastAsia="Times New Roman" w:hAnsi="Gotham Medium" w:cs="Arial"/>
          <w:sz w:val="20"/>
          <w:szCs w:val="20"/>
        </w:rPr>
      </w:pPr>
    </w:p>
    <w:p w:rsidR="00016035" w:rsidRPr="00C72B55" w:rsidRDefault="00016035" w:rsidP="00C31F57">
      <w:pPr>
        <w:spacing w:afterLines="200" w:after="480"/>
        <w:contextualSpacing/>
        <w:jc w:val="both"/>
        <w:rPr>
          <w:rFonts w:ascii="Gotham Medium" w:hAnsi="Gotham Medium" w:cs="Arial"/>
          <w:sz w:val="20"/>
          <w:szCs w:val="20"/>
        </w:rPr>
      </w:pPr>
      <w:r w:rsidRPr="00074D6C">
        <w:rPr>
          <w:rFonts w:ascii="Gotham Medium" w:eastAsia="Times New Roman" w:hAnsi="Gotham Medium" w:cs="Arial"/>
          <w:sz w:val="20"/>
          <w:szCs w:val="20"/>
        </w:rPr>
        <w:t xml:space="preserve">Además de la escultura y el dibujo, que han sido desde el inicio elementos esenciales </w:t>
      </w:r>
      <w:r>
        <w:rPr>
          <w:rFonts w:ascii="Gotham Medium" w:eastAsia="Times New Roman" w:hAnsi="Gotham Medium" w:cs="Arial"/>
          <w:sz w:val="20"/>
          <w:szCs w:val="20"/>
        </w:rPr>
        <w:t>de</w:t>
      </w:r>
      <w:r w:rsidRPr="00074D6C">
        <w:rPr>
          <w:rFonts w:ascii="Gotham Medium" w:eastAsia="Times New Roman" w:hAnsi="Gotham Medium" w:cs="Arial"/>
          <w:sz w:val="20"/>
          <w:szCs w:val="20"/>
        </w:rPr>
        <w:t xml:space="preserve"> su práctica artística, la performance permit</w:t>
      </w:r>
      <w:r>
        <w:rPr>
          <w:rFonts w:ascii="Gotham Medium" w:eastAsia="Times New Roman" w:hAnsi="Gotham Medium" w:cs="Arial"/>
          <w:sz w:val="20"/>
          <w:szCs w:val="20"/>
        </w:rPr>
        <w:t>e</w:t>
      </w:r>
      <w:r w:rsidRPr="00074D6C">
        <w:rPr>
          <w:rFonts w:ascii="Gotham Medium" w:eastAsia="Times New Roman" w:hAnsi="Gotham Medium" w:cs="Arial"/>
          <w:sz w:val="20"/>
          <w:szCs w:val="20"/>
        </w:rPr>
        <w:t xml:space="preserve"> a la artista incorporar a su trabajo </w:t>
      </w:r>
      <w:r>
        <w:rPr>
          <w:rFonts w:ascii="Gotham Medium" w:eastAsia="Times New Roman" w:hAnsi="Gotham Medium" w:cs="Arial"/>
          <w:sz w:val="20"/>
          <w:szCs w:val="20"/>
        </w:rPr>
        <w:t xml:space="preserve">el sonido </w:t>
      </w:r>
      <w:r w:rsidRPr="00074D6C">
        <w:rPr>
          <w:rFonts w:ascii="Gotham Medium" w:eastAsia="Times New Roman" w:hAnsi="Gotham Medium" w:cs="Arial"/>
          <w:sz w:val="20"/>
          <w:szCs w:val="20"/>
        </w:rPr>
        <w:t xml:space="preserve">y </w:t>
      </w:r>
      <w:r>
        <w:rPr>
          <w:rFonts w:ascii="Gotham Medium" w:eastAsia="Times New Roman" w:hAnsi="Gotham Medium" w:cs="Arial"/>
          <w:sz w:val="20"/>
          <w:szCs w:val="20"/>
        </w:rPr>
        <w:t>una</w:t>
      </w:r>
      <w:r w:rsidRPr="003D48A0">
        <w:rPr>
          <w:rFonts w:ascii="Gotham Medium" w:eastAsia="Times New Roman" w:hAnsi="Gotham Medium" w:cs="Arial"/>
          <w:sz w:val="20"/>
          <w:szCs w:val="20"/>
        </w:rPr>
        <w:t xml:space="preserve"> dimensión espacio</w:t>
      </w:r>
      <w:r>
        <w:rPr>
          <w:rFonts w:ascii="Gotham Medium" w:eastAsia="Times New Roman" w:hAnsi="Gotham Medium" w:cs="Arial"/>
          <w:sz w:val="20"/>
          <w:szCs w:val="20"/>
        </w:rPr>
        <w:t>-</w:t>
      </w:r>
      <w:r w:rsidRPr="003D48A0">
        <w:rPr>
          <w:rFonts w:ascii="Gotham Medium" w:eastAsia="Times New Roman" w:hAnsi="Gotham Medium" w:cs="Arial"/>
          <w:sz w:val="20"/>
          <w:szCs w:val="20"/>
        </w:rPr>
        <w:t>temporal</w:t>
      </w:r>
      <w:r w:rsidRPr="00074D6C">
        <w:rPr>
          <w:rFonts w:ascii="Gotham Medium" w:eastAsia="Times New Roman" w:hAnsi="Gotham Medium" w:cs="Arial"/>
          <w:sz w:val="20"/>
          <w:szCs w:val="20"/>
        </w:rPr>
        <w:t xml:space="preserve"> que</w:t>
      </w:r>
      <w:r>
        <w:rPr>
          <w:rFonts w:ascii="Gotham Medium" w:eastAsia="Times New Roman" w:hAnsi="Gotham Medium" w:cs="Arial"/>
          <w:sz w:val="20"/>
          <w:szCs w:val="20"/>
        </w:rPr>
        <w:t xml:space="preserve"> remite al cine</w:t>
      </w:r>
      <w:r w:rsidRPr="00074D6C">
        <w:rPr>
          <w:rFonts w:ascii="Gotham Medium" w:eastAsia="Times New Roman" w:hAnsi="Gotham Medium" w:cs="Arial"/>
          <w:sz w:val="20"/>
          <w:szCs w:val="20"/>
        </w:rPr>
        <w:t>, además de a la danza y al teatro</w:t>
      </w:r>
      <w:r>
        <w:rPr>
          <w:rFonts w:ascii="Gotham Medium" w:eastAsia="Times New Roman" w:hAnsi="Gotham Medium" w:cs="Arial"/>
          <w:sz w:val="20"/>
          <w:szCs w:val="20"/>
        </w:rPr>
        <w:t>.</w:t>
      </w:r>
      <w:r w:rsidRPr="00C72B55">
        <w:rPr>
          <w:rFonts w:ascii="Gotham Medium" w:eastAsia="Times New Roman" w:hAnsi="Gotham Medium" w:cs="Arial"/>
          <w:sz w:val="20"/>
          <w:szCs w:val="20"/>
        </w:rPr>
        <w:t xml:space="preserve"> </w:t>
      </w:r>
    </w:p>
    <w:p w:rsidR="00016035" w:rsidRDefault="00016035" w:rsidP="00C31F57">
      <w:pPr>
        <w:spacing w:afterLines="200" w:after="480"/>
        <w:contextualSpacing/>
        <w:jc w:val="both"/>
        <w:rPr>
          <w:rFonts w:ascii="Gotham Medium" w:hAnsi="Gotham Medium" w:cs="Arial"/>
          <w:sz w:val="20"/>
          <w:szCs w:val="20"/>
        </w:rPr>
      </w:pPr>
    </w:p>
    <w:p w:rsidR="00016035" w:rsidRPr="00C72B55" w:rsidRDefault="00016035" w:rsidP="00C31F57">
      <w:pPr>
        <w:spacing w:afterLines="200" w:after="480"/>
        <w:contextualSpacing/>
        <w:jc w:val="both"/>
        <w:rPr>
          <w:rFonts w:ascii="Gotham Medium" w:hAnsi="Gotham Medium" w:cs="Arial"/>
          <w:sz w:val="20"/>
          <w:szCs w:val="20"/>
        </w:rPr>
      </w:pPr>
      <w:r w:rsidRPr="007173F7">
        <w:rPr>
          <w:rFonts w:ascii="Gotham Medium" w:hAnsi="Gotham Medium" w:cs="Arial"/>
          <w:sz w:val="20"/>
          <w:szCs w:val="20"/>
        </w:rPr>
        <w:t>“</w:t>
      </w:r>
      <w:r w:rsidRPr="007173F7">
        <w:rPr>
          <w:rFonts w:ascii="Gotham Medium" w:hAnsi="Gotham Medium" w:cs="Arial"/>
          <w:i/>
          <w:sz w:val="20"/>
          <w:szCs w:val="20"/>
        </w:rPr>
        <w:t>La performance es el medio del que me valgo para construir un objeto que existe tan s</w:t>
      </w:r>
      <w:r w:rsidR="006F041A">
        <w:rPr>
          <w:rFonts w:ascii="Gotham Medium" w:hAnsi="Gotham Medium" w:cs="Arial"/>
          <w:i/>
          <w:sz w:val="20"/>
          <w:szCs w:val="20"/>
        </w:rPr>
        <w:t>o</w:t>
      </w:r>
      <w:r w:rsidRPr="007173F7">
        <w:rPr>
          <w:rFonts w:ascii="Gotham Medium" w:hAnsi="Gotham Medium" w:cs="Arial"/>
          <w:i/>
          <w:sz w:val="20"/>
          <w:szCs w:val="20"/>
        </w:rPr>
        <w:t>lo en el tiempo</w:t>
      </w:r>
      <w:r>
        <w:rPr>
          <w:rFonts w:ascii="Gotham Medium" w:hAnsi="Gotham Medium" w:cs="Arial"/>
          <w:i/>
          <w:sz w:val="20"/>
          <w:szCs w:val="20"/>
        </w:rPr>
        <w:t xml:space="preserve">, el cual se </w:t>
      </w:r>
      <w:r w:rsidRPr="003D48A0">
        <w:rPr>
          <w:rFonts w:ascii="Gotham Medium" w:hAnsi="Gotham Medium" w:cs="Arial"/>
          <w:i/>
          <w:sz w:val="20"/>
          <w:szCs w:val="20"/>
        </w:rPr>
        <w:t>plasma con cuerpos, con mi cuerpo.</w:t>
      </w:r>
      <w:r w:rsidRPr="007173F7">
        <w:rPr>
          <w:rFonts w:ascii="Gotham Medium" w:hAnsi="Gotham Medium" w:cs="Arial"/>
          <w:i/>
          <w:sz w:val="20"/>
          <w:szCs w:val="20"/>
        </w:rPr>
        <w:t xml:space="preserve"> Para mí, la performance es poesía tridimensional creada en vivo en el espacio</w:t>
      </w:r>
      <w:r w:rsidRPr="007173F7">
        <w:rPr>
          <w:rFonts w:ascii="Gotham Medium" w:hAnsi="Gotham Medium" w:cs="Arial"/>
          <w:sz w:val="20"/>
          <w:szCs w:val="20"/>
        </w:rPr>
        <w:t>”</w:t>
      </w:r>
      <w:r>
        <w:rPr>
          <w:rFonts w:ascii="Gotham Medium" w:hAnsi="Gotham Medium" w:cs="Arial"/>
          <w:sz w:val="20"/>
          <w:szCs w:val="20"/>
        </w:rPr>
        <w:t>, afirma Joan Jonas.</w:t>
      </w:r>
    </w:p>
    <w:p w:rsidR="00016035" w:rsidRPr="00C72B55" w:rsidRDefault="00016035" w:rsidP="00C31F57">
      <w:pPr>
        <w:spacing w:afterLines="200" w:after="480"/>
        <w:contextualSpacing/>
        <w:jc w:val="both"/>
        <w:rPr>
          <w:rFonts w:ascii="Gotham Medium" w:hAnsi="Gotham Medium" w:cs="Arial"/>
          <w:sz w:val="20"/>
          <w:szCs w:val="20"/>
        </w:rPr>
      </w:pPr>
    </w:p>
    <w:p w:rsidR="00016035" w:rsidRDefault="00016035" w:rsidP="00C31F57">
      <w:pPr>
        <w:spacing w:afterLines="200" w:after="480"/>
        <w:contextualSpacing/>
        <w:jc w:val="both"/>
        <w:rPr>
          <w:rFonts w:ascii="Gotham Medium" w:hAnsi="Gotham Medium" w:cs="Arial"/>
          <w:sz w:val="20"/>
          <w:szCs w:val="20"/>
          <w:highlight w:val="yellow"/>
        </w:rPr>
      </w:pPr>
      <w:r w:rsidRPr="00747EB5">
        <w:rPr>
          <w:rFonts w:ascii="Gotham Medium" w:hAnsi="Gotham Medium" w:cs="Arial"/>
          <w:sz w:val="20"/>
          <w:szCs w:val="20"/>
        </w:rPr>
        <w:t xml:space="preserve">Interesada en la investigación de otras culturas y </w:t>
      </w:r>
      <w:r>
        <w:rPr>
          <w:rFonts w:ascii="Gotham Medium" w:hAnsi="Gotham Medium" w:cs="Arial"/>
          <w:sz w:val="20"/>
          <w:szCs w:val="20"/>
        </w:rPr>
        <w:t xml:space="preserve">de </w:t>
      </w:r>
      <w:r w:rsidRPr="00747EB5">
        <w:rPr>
          <w:rFonts w:ascii="Gotham Medium" w:hAnsi="Gotham Medium" w:cs="Arial"/>
          <w:sz w:val="20"/>
          <w:szCs w:val="20"/>
        </w:rPr>
        <w:t xml:space="preserve">sus rituales, así como en los orígenes de la cultura occidental, </w:t>
      </w:r>
      <w:r w:rsidRPr="00747EB5">
        <w:rPr>
          <w:rFonts w:ascii="Gotham Medium" w:hAnsi="Gotham Medium"/>
          <w:sz w:val="20"/>
          <w:szCs w:val="20"/>
        </w:rPr>
        <w:t>en</w:t>
      </w:r>
      <w:r>
        <w:rPr>
          <w:rFonts w:ascii="Gotham Medium" w:hAnsi="Gotham Medium"/>
          <w:sz w:val="20"/>
          <w:szCs w:val="20"/>
        </w:rPr>
        <w:t xml:space="preserve"> el año 1966 </w:t>
      </w:r>
      <w:r>
        <w:rPr>
          <w:rFonts w:ascii="Gotham Medium" w:hAnsi="Gotham Medium" w:cs="Arial"/>
          <w:sz w:val="20"/>
          <w:szCs w:val="20"/>
        </w:rPr>
        <w:t>la artista viaja a Creta</w:t>
      </w:r>
      <w:r>
        <w:rPr>
          <w:rFonts w:ascii="Gotham Medium" w:hAnsi="Gotham Medium"/>
          <w:sz w:val="20"/>
          <w:szCs w:val="20"/>
        </w:rPr>
        <w:t xml:space="preserve"> donde</w:t>
      </w:r>
      <w:r w:rsidRPr="00261D32">
        <w:rPr>
          <w:rFonts w:ascii="Gotham Medium" w:hAnsi="Gotham Medium"/>
          <w:sz w:val="20"/>
          <w:szCs w:val="20"/>
        </w:rPr>
        <w:t xml:space="preserve"> </w:t>
      </w:r>
      <w:r>
        <w:rPr>
          <w:rFonts w:ascii="Gotham Medium" w:hAnsi="Gotham Medium"/>
          <w:sz w:val="20"/>
          <w:szCs w:val="20"/>
        </w:rPr>
        <w:t>es</w:t>
      </w:r>
      <w:r w:rsidRPr="00261D32">
        <w:rPr>
          <w:rFonts w:ascii="Gotham Medium" w:hAnsi="Gotham Medium"/>
          <w:sz w:val="20"/>
          <w:szCs w:val="20"/>
        </w:rPr>
        <w:t xml:space="preserve"> testigo de </w:t>
      </w:r>
      <w:r>
        <w:rPr>
          <w:rFonts w:ascii="Gotham Medium" w:hAnsi="Gotham Medium"/>
          <w:sz w:val="20"/>
          <w:szCs w:val="20"/>
        </w:rPr>
        <w:t xml:space="preserve">una boda tradicional y, posteriormente, visita el sudeste de Estados Unidos donde asiste a </w:t>
      </w:r>
      <w:r w:rsidRPr="00261D32">
        <w:rPr>
          <w:rFonts w:ascii="Gotham Medium" w:hAnsi="Gotham Medium"/>
          <w:sz w:val="20"/>
          <w:szCs w:val="20"/>
        </w:rPr>
        <w:t xml:space="preserve">una danza de la serpiente del pueblo </w:t>
      </w:r>
      <w:proofErr w:type="spellStart"/>
      <w:r w:rsidRPr="00261D32">
        <w:rPr>
          <w:rFonts w:ascii="Gotham Medium" w:hAnsi="Gotham Medium"/>
          <w:sz w:val="20"/>
          <w:szCs w:val="20"/>
        </w:rPr>
        <w:t>Hopi</w:t>
      </w:r>
      <w:proofErr w:type="spellEnd"/>
      <w:r>
        <w:rPr>
          <w:rFonts w:ascii="Gotham Medium" w:hAnsi="Gotham Medium"/>
          <w:sz w:val="20"/>
          <w:szCs w:val="20"/>
        </w:rPr>
        <w:t xml:space="preserve">. Ambos </w:t>
      </w:r>
      <w:r w:rsidRPr="00261D32">
        <w:rPr>
          <w:rFonts w:ascii="Gotham Medium" w:hAnsi="Gotham Medium"/>
          <w:sz w:val="20"/>
          <w:szCs w:val="20"/>
        </w:rPr>
        <w:t>acontecimientos deja</w:t>
      </w:r>
      <w:r>
        <w:rPr>
          <w:rFonts w:ascii="Gotham Medium" w:hAnsi="Gotham Medium"/>
          <w:sz w:val="20"/>
          <w:szCs w:val="20"/>
        </w:rPr>
        <w:t>n</w:t>
      </w:r>
      <w:r w:rsidRPr="00261D32">
        <w:rPr>
          <w:rFonts w:ascii="Gotham Medium" w:hAnsi="Gotham Medium"/>
          <w:sz w:val="20"/>
          <w:szCs w:val="20"/>
        </w:rPr>
        <w:t xml:space="preserve"> una profunda </w:t>
      </w:r>
      <w:r w:rsidRPr="006377EF">
        <w:rPr>
          <w:rFonts w:ascii="Gotham Medium" w:hAnsi="Gotham Medium"/>
          <w:sz w:val="20"/>
          <w:szCs w:val="20"/>
        </w:rPr>
        <w:t>huella en su práctica artística.</w:t>
      </w:r>
    </w:p>
    <w:p w:rsidR="00016035" w:rsidRDefault="00016035" w:rsidP="00C31F57">
      <w:pPr>
        <w:spacing w:afterLines="200" w:after="480"/>
        <w:contextualSpacing/>
        <w:jc w:val="both"/>
        <w:rPr>
          <w:rFonts w:ascii="Gotham Medium" w:hAnsi="Gotham Medium" w:cs="Arial"/>
          <w:sz w:val="20"/>
          <w:szCs w:val="20"/>
          <w:highlight w:val="yellow"/>
        </w:rPr>
      </w:pPr>
    </w:p>
    <w:p w:rsidR="00016035" w:rsidRPr="00C72B55" w:rsidRDefault="00016035" w:rsidP="00C31F57">
      <w:pPr>
        <w:spacing w:afterLines="200" w:after="480"/>
        <w:contextualSpacing/>
        <w:jc w:val="both"/>
        <w:rPr>
          <w:rFonts w:ascii="Gotham Medium" w:hAnsi="Gotham Medium" w:cs="Arial"/>
          <w:sz w:val="20"/>
          <w:szCs w:val="20"/>
        </w:rPr>
      </w:pPr>
      <w:r w:rsidRPr="006800CA">
        <w:rPr>
          <w:rFonts w:ascii="Gotham Medium" w:hAnsi="Gotham Medium" w:cs="Arial"/>
          <w:sz w:val="20"/>
          <w:szCs w:val="20"/>
        </w:rPr>
        <w:t xml:space="preserve">En 1970 durante </w:t>
      </w:r>
      <w:r>
        <w:rPr>
          <w:rFonts w:ascii="Gotham Medium" w:hAnsi="Gotham Medium" w:cs="Arial"/>
          <w:sz w:val="20"/>
          <w:szCs w:val="20"/>
        </w:rPr>
        <w:t>un</w:t>
      </w:r>
      <w:r w:rsidRPr="006800CA">
        <w:rPr>
          <w:rFonts w:ascii="Gotham Medium" w:hAnsi="Gotham Medium" w:cs="Arial"/>
          <w:sz w:val="20"/>
          <w:szCs w:val="20"/>
        </w:rPr>
        <w:t xml:space="preserve"> viaje a Japón se </w:t>
      </w:r>
      <w:r>
        <w:rPr>
          <w:rFonts w:ascii="Gotham Medium" w:hAnsi="Gotham Medium" w:cs="Arial"/>
          <w:sz w:val="20"/>
          <w:szCs w:val="20"/>
        </w:rPr>
        <w:t>familiariza</w:t>
      </w:r>
      <w:r w:rsidRPr="006800CA">
        <w:rPr>
          <w:rFonts w:ascii="Gotham Medium" w:hAnsi="Gotham Medium" w:cs="Arial"/>
          <w:sz w:val="20"/>
          <w:szCs w:val="20"/>
        </w:rPr>
        <w:t xml:space="preserve"> con el teatro Kabuki y el </w:t>
      </w:r>
      <w:proofErr w:type="spellStart"/>
      <w:r w:rsidRPr="006800CA">
        <w:rPr>
          <w:rFonts w:ascii="Gotham Medium" w:hAnsi="Gotham Medium" w:cs="Arial"/>
          <w:sz w:val="20"/>
          <w:szCs w:val="20"/>
        </w:rPr>
        <w:t>Noh</w:t>
      </w:r>
      <w:proofErr w:type="spellEnd"/>
      <w:r w:rsidRPr="006800CA">
        <w:rPr>
          <w:rFonts w:ascii="Gotham Medium" w:hAnsi="Gotham Medium" w:cs="Arial"/>
          <w:sz w:val="20"/>
          <w:szCs w:val="20"/>
        </w:rPr>
        <w:t>,</w:t>
      </w:r>
      <w:r w:rsidRPr="001E77BF">
        <w:rPr>
          <w:rFonts w:ascii="Gotham Medium" w:hAnsi="Gotham Medium" w:cs="Arial"/>
          <w:sz w:val="20"/>
          <w:szCs w:val="20"/>
        </w:rPr>
        <w:t xml:space="preserve"> </w:t>
      </w:r>
      <w:r>
        <w:rPr>
          <w:rFonts w:ascii="Gotham Medium" w:hAnsi="Gotham Medium" w:cs="Arial"/>
          <w:sz w:val="20"/>
          <w:szCs w:val="20"/>
        </w:rPr>
        <w:t xml:space="preserve">que se convierten desde entonces en constantes </w:t>
      </w:r>
      <w:r w:rsidRPr="001E77BF">
        <w:rPr>
          <w:rFonts w:ascii="Gotham Medium" w:hAnsi="Gotham Medium" w:cs="Arial"/>
          <w:sz w:val="20"/>
          <w:szCs w:val="20"/>
        </w:rPr>
        <w:t>fuente</w:t>
      </w:r>
      <w:r>
        <w:rPr>
          <w:rFonts w:ascii="Gotham Medium" w:hAnsi="Gotham Medium" w:cs="Arial"/>
          <w:sz w:val="20"/>
          <w:szCs w:val="20"/>
        </w:rPr>
        <w:t>s</w:t>
      </w:r>
      <w:r w:rsidRPr="001E77BF">
        <w:rPr>
          <w:rFonts w:ascii="Gotham Medium" w:hAnsi="Gotham Medium" w:cs="Arial"/>
          <w:sz w:val="20"/>
          <w:szCs w:val="20"/>
        </w:rPr>
        <w:t xml:space="preserve"> de inspiración</w:t>
      </w:r>
      <w:r>
        <w:rPr>
          <w:rFonts w:ascii="Gotham Medium" w:hAnsi="Gotham Medium" w:cs="Arial"/>
          <w:sz w:val="20"/>
          <w:szCs w:val="20"/>
        </w:rPr>
        <w:t xml:space="preserve"> para su trabajo: </w:t>
      </w:r>
      <w:r w:rsidRPr="001E77BF">
        <w:rPr>
          <w:rFonts w:ascii="Gotham Medium" w:hAnsi="Gotham Medium" w:cs="Arial"/>
          <w:sz w:val="20"/>
          <w:szCs w:val="20"/>
        </w:rPr>
        <w:t>“</w:t>
      </w:r>
      <w:r w:rsidRPr="001E77BF">
        <w:rPr>
          <w:rFonts w:ascii="Gotham Medium" w:hAnsi="Gotham Medium" w:cs="Arial"/>
          <w:i/>
          <w:sz w:val="20"/>
          <w:szCs w:val="20"/>
        </w:rPr>
        <w:t>Al intenta</w:t>
      </w:r>
      <w:r>
        <w:rPr>
          <w:rFonts w:ascii="Gotham Medium" w:hAnsi="Gotham Medium" w:cs="Arial"/>
          <w:i/>
          <w:sz w:val="20"/>
          <w:szCs w:val="20"/>
        </w:rPr>
        <w:t>r</w:t>
      </w:r>
      <w:r w:rsidRPr="001E77BF">
        <w:rPr>
          <w:rFonts w:ascii="Gotham Medium" w:hAnsi="Gotham Medium" w:cs="Arial"/>
          <w:i/>
          <w:sz w:val="20"/>
          <w:szCs w:val="20"/>
        </w:rPr>
        <w:t xml:space="preserve"> plantearme qué es lo que podía hacer como </w:t>
      </w:r>
      <w:proofErr w:type="spellStart"/>
      <w:r w:rsidRPr="001E77BF">
        <w:rPr>
          <w:rFonts w:ascii="Gotham Medium" w:hAnsi="Gotham Medium" w:cs="Arial"/>
          <w:i/>
          <w:sz w:val="20"/>
          <w:szCs w:val="20"/>
        </w:rPr>
        <w:t>performer</w:t>
      </w:r>
      <w:proofErr w:type="spellEnd"/>
      <w:r w:rsidRPr="001E77BF">
        <w:rPr>
          <w:rFonts w:ascii="Gotham Medium" w:hAnsi="Gotham Medium" w:cs="Arial"/>
          <w:i/>
          <w:sz w:val="20"/>
          <w:szCs w:val="20"/>
        </w:rPr>
        <w:t>, me remitía a otra cultura y a sus rituales porque desconocía los que existían en la mía y porque los rituales de otras culturas están más próximos a la naturaleza y más implicados en ella</w:t>
      </w:r>
      <w:r w:rsidRPr="001E77BF">
        <w:rPr>
          <w:rFonts w:ascii="Gotham Medium" w:hAnsi="Gotham Medium" w:cs="Arial"/>
          <w:sz w:val="20"/>
          <w:szCs w:val="20"/>
        </w:rPr>
        <w:t>”, coment</w:t>
      </w:r>
      <w:r>
        <w:rPr>
          <w:rFonts w:ascii="Gotham Medium" w:hAnsi="Gotham Medium" w:cs="Arial"/>
          <w:sz w:val="20"/>
          <w:szCs w:val="20"/>
        </w:rPr>
        <w:t>ó en una ocasión</w:t>
      </w:r>
      <w:r w:rsidRPr="001E77BF">
        <w:rPr>
          <w:rFonts w:ascii="Gotham Medium" w:hAnsi="Gotham Medium" w:cs="Arial"/>
          <w:sz w:val="20"/>
          <w:szCs w:val="20"/>
        </w:rPr>
        <w:t xml:space="preserve"> la artista.</w:t>
      </w:r>
    </w:p>
    <w:p w:rsidR="00016035" w:rsidRPr="00C72B55" w:rsidRDefault="00016035" w:rsidP="00C31F57">
      <w:pPr>
        <w:spacing w:afterLines="200" w:after="480"/>
        <w:contextualSpacing/>
        <w:jc w:val="both"/>
        <w:rPr>
          <w:rFonts w:ascii="Gotham Medium" w:hAnsi="Gotham Medium" w:cs="Arial"/>
          <w:sz w:val="20"/>
          <w:szCs w:val="20"/>
        </w:rPr>
      </w:pPr>
    </w:p>
    <w:p w:rsidR="00016035" w:rsidRPr="004F3E7D" w:rsidRDefault="00016035" w:rsidP="00C31F57">
      <w:pPr>
        <w:spacing w:afterLines="200" w:after="480"/>
        <w:contextualSpacing/>
        <w:jc w:val="both"/>
        <w:rPr>
          <w:rFonts w:ascii="Gotham Medium" w:hAnsi="Gotham Medium" w:cs="Arial"/>
          <w:sz w:val="20"/>
          <w:szCs w:val="20"/>
        </w:rPr>
      </w:pPr>
      <w:r>
        <w:rPr>
          <w:rFonts w:ascii="Gotham Medium" w:hAnsi="Gotham Medium" w:cs="Arial"/>
          <w:sz w:val="20"/>
          <w:szCs w:val="20"/>
        </w:rPr>
        <w:t>También al inicio de esta década el</w:t>
      </w:r>
      <w:r w:rsidRPr="00EF12BF">
        <w:rPr>
          <w:rFonts w:ascii="Gotham Medium" w:hAnsi="Gotham Medium" w:cs="Arial"/>
          <w:sz w:val="20"/>
          <w:szCs w:val="20"/>
        </w:rPr>
        <w:t xml:space="preserve"> descubrimiento del vídeo marca un punto de inflexión en </w:t>
      </w:r>
      <w:r>
        <w:rPr>
          <w:rFonts w:ascii="Gotham Medium" w:hAnsi="Gotham Medium" w:cs="Arial"/>
          <w:sz w:val="20"/>
          <w:szCs w:val="20"/>
        </w:rPr>
        <w:t>el</w:t>
      </w:r>
      <w:r w:rsidRPr="00EF12BF">
        <w:rPr>
          <w:rFonts w:ascii="Gotham Medium" w:hAnsi="Gotham Medium" w:cs="Arial"/>
          <w:sz w:val="20"/>
          <w:szCs w:val="20"/>
        </w:rPr>
        <w:t xml:space="preserve"> uso </w:t>
      </w:r>
      <w:r>
        <w:rPr>
          <w:rFonts w:ascii="Gotham Medium" w:hAnsi="Gotham Medium" w:cs="Arial"/>
          <w:sz w:val="20"/>
          <w:szCs w:val="20"/>
        </w:rPr>
        <w:t xml:space="preserve">que la artista hace </w:t>
      </w:r>
      <w:r w:rsidRPr="00EF12BF">
        <w:rPr>
          <w:rFonts w:ascii="Gotham Medium" w:hAnsi="Gotham Medium" w:cs="Arial"/>
          <w:sz w:val="20"/>
          <w:szCs w:val="20"/>
        </w:rPr>
        <w:t xml:space="preserve">de la imagen en movimiento, </w:t>
      </w:r>
      <w:r>
        <w:rPr>
          <w:rFonts w:ascii="Gotham Medium" w:hAnsi="Gotham Medium" w:cs="Arial"/>
          <w:sz w:val="20"/>
          <w:szCs w:val="20"/>
        </w:rPr>
        <w:t>incorporando este medio</w:t>
      </w:r>
      <w:r w:rsidRPr="00EF12BF">
        <w:rPr>
          <w:rFonts w:ascii="Gotham Medium" w:hAnsi="Gotham Medium" w:cs="Arial"/>
          <w:sz w:val="20"/>
          <w:szCs w:val="20"/>
        </w:rPr>
        <w:t xml:space="preserve"> a las herramientas que dan forma a su práctica </w:t>
      </w:r>
      <w:proofErr w:type="spellStart"/>
      <w:r w:rsidRPr="00EF12BF">
        <w:rPr>
          <w:rFonts w:ascii="Gotham Medium" w:hAnsi="Gotham Medium" w:cs="Arial"/>
          <w:sz w:val="20"/>
          <w:szCs w:val="20"/>
        </w:rPr>
        <w:t>performativa</w:t>
      </w:r>
      <w:proofErr w:type="spellEnd"/>
      <w:r w:rsidRPr="00EF12BF">
        <w:rPr>
          <w:rFonts w:ascii="Gotham Medium" w:hAnsi="Gotham Medium" w:cs="Arial"/>
          <w:sz w:val="20"/>
          <w:szCs w:val="20"/>
        </w:rPr>
        <w:t>.</w:t>
      </w:r>
    </w:p>
    <w:p w:rsidR="00016035" w:rsidRPr="00E17D35" w:rsidRDefault="00016035" w:rsidP="00C31F57">
      <w:pPr>
        <w:spacing w:afterLines="200" w:after="480"/>
        <w:contextualSpacing/>
        <w:jc w:val="both"/>
        <w:rPr>
          <w:rFonts w:ascii="Gotham Medium" w:hAnsi="Gotham Medium" w:cs="Arial"/>
          <w:sz w:val="20"/>
          <w:szCs w:val="20"/>
        </w:rPr>
      </w:pPr>
    </w:p>
    <w:p w:rsidR="00016035" w:rsidRPr="00C72B55" w:rsidRDefault="00016035" w:rsidP="00C31F57">
      <w:pPr>
        <w:spacing w:afterLines="200" w:after="480"/>
        <w:contextualSpacing/>
        <w:jc w:val="both"/>
        <w:rPr>
          <w:rFonts w:ascii="Gotham Medium" w:hAnsi="Gotham Medium" w:cs="Arial"/>
          <w:sz w:val="20"/>
          <w:szCs w:val="20"/>
        </w:rPr>
      </w:pPr>
      <w:r w:rsidRPr="00346217">
        <w:rPr>
          <w:rFonts w:ascii="Gotham Medium" w:hAnsi="Gotham Medium" w:cs="Arial"/>
          <w:sz w:val="20"/>
          <w:szCs w:val="20"/>
        </w:rPr>
        <w:t xml:space="preserve">En 1994, tras la exposición retrospectiva que le dedica el </w:t>
      </w:r>
      <w:proofErr w:type="spellStart"/>
      <w:r w:rsidRPr="00346217">
        <w:rPr>
          <w:rFonts w:ascii="Gotham Medium" w:hAnsi="Gotham Medium" w:cs="Arial"/>
          <w:sz w:val="20"/>
          <w:szCs w:val="20"/>
        </w:rPr>
        <w:t>Stedelijk</w:t>
      </w:r>
      <w:proofErr w:type="spellEnd"/>
      <w:r w:rsidRPr="00346217">
        <w:rPr>
          <w:rFonts w:ascii="Gotham Medium" w:hAnsi="Gotham Medium" w:cs="Arial"/>
          <w:sz w:val="20"/>
          <w:szCs w:val="20"/>
        </w:rPr>
        <w:t xml:space="preserve"> </w:t>
      </w:r>
      <w:proofErr w:type="spellStart"/>
      <w:r w:rsidRPr="00346217">
        <w:rPr>
          <w:rFonts w:ascii="Gotham Medium" w:hAnsi="Gotham Medium" w:cs="Arial"/>
          <w:sz w:val="20"/>
          <w:szCs w:val="20"/>
        </w:rPr>
        <w:t>Museum</w:t>
      </w:r>
      <w:proofErr w:type="spellEnd"/>
      <w:r w:rsidRPr="00346217">
        <w:rPr>
          <w:rFonts w:ascii="Gotham Medium" w:hAnsi="Gotham Medium" w:cs="Arial"/>
          <w:sz w:val="20"/>
          <w:szCs w:val="20"/>
        </w:rPr>
        <w:t xml:space="preserve"> de Ámsterdam</w:t>
      </w:r>
      <w:r w:rsidRPr="002819EC">
        <w:rPr>
          <w:rFonts w:ascii="Gotham Medium" w:hAnsi="Gotham Medium" w:cs="Arial"/>
          <w:sz w:val="20"/>
          <w:szCs w:val="20"/>
        </w:rPr>
        <w:t>, Jonas inició una reflexión sobre cómo re-escenificar sus performances antiguas</w:t>
      </w:r>
      <w:r>
        <w:rPr>
          <w:rFonts w:ascii="Gotham Medium" w:hAnsi="Gotham Medium" w:cs="Arial"/>
          <w:sz w:val="20"/>
          <w:szCs w:val="20"/>
        </w:rPr>
        <w:t xml:space="preserve"> que le lleva</w:t>
      </w:r>
      <w:r w:rsidRPr="002819EC">
        <w:rPr>
          <w:rFonts w:ascii="Gotham Medium" w:hAnsi="Gotham Medium" w:cs="Arial"/>
          <w:sz w:val="20"/>
          <w:szCs w:val="20"/>
        </w:rPr>
        <w:t xml:space="preserve"> a </w:t>
      </w:r>
      <w:r>
        <w:rPr>
          <w:rFonts w:ascii="Gotham Medium" w:hAnsi="Gotham Medium" w:cs="Arial"/>
          <w:sz w:val="20"/>
          <w:szCs w:val="20"/>
        </w:rPr>
        <w:t>introducir</w:t>
      </w:r>
      <w:r w:rsidRPr="002819EC">
        <w:rPr>
          <w:rFonts w:ascii="Gotham Medium" w:hAnsi="Gotham Medium" w:cs="Arial"/>
          <w:sz w:val="20"/>
          <w:szCs w:val="20"/>
        </w:rPr>
        <w:t xml:space="preserve"> objetos y vídeos, creando </w:t>
      </w:r>
      <w:r>
        <w:rPr>
          <w:rFonts w:ascii="Gotham Medium" w:hAnsi="Gotham Medium" w:cs="Arial"/>
          <w:sz w:val="20"/>
          <w:szCs w:val="20"/>
        </w:rPr>
        <w:t xml:space="preserve">así </w:t>
      </w:r>
      <w:r w:rsidRPr="002819EC">
        <w:rPr>
          <w:rFonts w:ascii="Gotham Medium" w:hAnsi="Gotham Medium" w:cs="Arial"/>
          <w:sz w:val="20"/>
          <w:szCs w:val="20"/>
        </w:rPr>
        <w:t xml:space="preserve">sus primeras instalaciones. Desde entonces continúa trabajando en este medio sin abandonar su investigación en la performance, </w:t>
      </w:r>
      <w:r>
        <w:rPr>
          <w:rFonts w:ascii="Gotham Medium" w:hAnsi="Gotham Medium" w:cs="Arial"/>
          <w:sz w:val="20"/>
          <w:szCs w:val="20"/>
        </w:rPr>
        <w:t xml:space="preserve">combinando </w:t>
      </w:r>
      <w:r w:rsidRPr="002819EC">
        <w:rPr>
          <w:rFonts w:ascii="Gotham Medium" w:hAnsi="Gotham Medium" w:cs="Arial"/>
          <w:sz w:val="20"/>
          <w:szCs w:val="20"/>
        </w:rPr>
        <w:t>dos formas de expresión artística que están intrínsecamente unidas</w:t>
      </w:r>
      <w:r>
        <w:rPr>
          <w:rFonts w:ascii="Gotham Medium" w:hAnsi="Gotham Medium" w:cs="Arial"/>
          <w:sz w:val="20"/>
          <w:szCs w:val="20"/>
        </w:rPr>
        <w:t xml:space="preserve"> en su trayectoria</w:t>
      </w:r>
      <w:r w:rsidRPr="002819EC">
        <w:rPr>
          <w:rFonts w:ascii="Gotham Medium" w:hAnsi="Gotham Medium" w:cs="Arial"/>
          <w:sz w:val="20"/>
          <w:szCs w:val="20"/>
        </w:rPr>
        <w:t>.</w:t>
      </w:r>
      <w:r w:rsidRPr="00C72B55">
        <w:rPr>
          <w:rFonts w:ascii="Gotham Medium" w:hAnsi="Gotham Medium" w:cs="Arial"/>
          <w:sz w:val="20"/>
          <w:szCs w:val="20"/>
        </w:rPr>
        <w:t xml:space="preserve"> </w:t>
      </w:r>
    </w:p>
    <w:p w:rsidR="00334ECE" w:rsidRDefault="00334ECE" w:rsidP="00C31F57">
      <w:pPr>
        <w:spacing w:after="0"/>
        <w:contextualSpacing/>
        <w:jc w:val="both"/>
        <w:rPr>
          <w:rFonts w:ascii="Gotham Medium" w:hAnsi="Gotham Medium" w:cs="Arial"/>
          <w:b/>
          <w:sz w:val="20"/>
          <w:szCs w:val="20"/>
        </w:rPr>
      </w:pPr>
    </w:p>
    <w:p w:rsidR="00016035" w:rsidRPr="000A1961" w:rsidRDefault="00016035" w:rsidP="00016035">
      <w:pPr>
        <w:spacing w:after="0"/>
        <w:jc w:val="both"/>
        <w:rPr>
          <w:rFonts w:ascii="Gotham Medium" w:hAnsi="Gotham Medium" w:cs="Arial"/>
          <w:b/>
          <w:sz w:val="20"/>
          <w:szCs w:val="20"/>
        </w:rPr>
      </w:pPr>
      <w:r w:rsidRPr="000A1961">
        <w:rPr>
          <w:rFonts w:ascii="Gotham Medium" w:hAnsi="Gotham Medium" w:cs="Arial"/>
          <w:b/>
          <w:sz w:val="20"/>
          <w:szCs w:val="20"/>
        </w:rPr>
        <w:lastRenderedPageBreak/>
        <w:t>Performances y espejos</w:t>
      </w:r>
    </w:p>
    <w:p w:rsidR="00016035" w:rsidRPr="00C72B55" w:rsidRDefault="00016035" w:rsidP="00016035">
      <w:pPr>
        <w:spacing w:after="0"/>
        <w:jc w:val="both"/>
        <w:rPr>
          <w:rFonts w:ascii="Gotham Medium" w:hAnsi="Gotham Medium" w:cs="Arial"/>
          <w:b/>
          <w:sz w:val="20"/>
          <w:szCs w:val="20"/>
          <w:highlight w:val="yellow"/>
        </w:rPr>
      </w:pPr>
    </w:p>
    <w:p w:rsidR="00016035" w:rsidRDefault="00016035" w:rsidP="00016035">
      <w:pPr>
        <w:spacing w:after="0"/>
        <w:jc w:val="both"/>
        <w:rPr>
          <w:rFonts w:ascii="Gotham Medium" w:hAnsi="Gotham Medium" w:cs="Arial"/>
          <w:sz w:val="20"/>
          <w:szCs w:val="20"/>
        </w:rPr>
      </w:pPr>
      <w:r w:rsidRPr="00E17D35">
        <w:rPr>
          <w:rFonts w:ascii="Gotham Medium" w:hAnsi="Gotham Medium" w:cs="Arial"/>
          <w:sz w:val="20"/>
          <w:szCs w:val="20"/>
        </w:rPr>
        <w:t xml:space="preserve">En </w:t>
      </w:r>
      <w:proofErr w:type="spellStart"/>
      <w:r w:rsidRPr="00E17D35">
        <w:rPr>
          <w:rFonts w:ascii="Gotham Medium" w:hAnsi="Gotham Medium" w:cs="Arial"/>
          <w:i/>
          <w:sz w:val="20"/>
          <w:szCs w:val="20"/>
        </w:rPr>
        <w:t>Wind</w:t>
      </w:r>
      <w:proofErr w:type="spellEnd"/>
      <w:r w:rsidRPr="00E17D35">
        <w:rPr>
          <w:rFonts w:ascii="Gotham Medium" w:hAnsi="Gotham Medium" w:cs="Arial"/>
          <w:sz w:val="20"/>
          <w:szCs w:val="20"/>
        </w:rPr>
        <w:t>, una de las primeras acciones documentadas de la artista, creada en 1968, una pareja que viste prendas</w:t>
      </w:r>
      <w:r>
        <w:rPr>
          <w:rFonts w:ascii="Gotham Medium" w:hAnsi="Gotham Medium" w:cs="Arial"/>
          <w:sz w:val="20"/>
          <w:szCs w:val="20"/>
        </w:rPr>
        <w:t xml:space="preserve"> de abrigo</w:t>
      </w:r>
      <w:r w:rsidRPr="00E17D35">
        <w:rPr>
          <w:rFonts w:ascii="Gotham Medium" w:hAnsi="Gotham Medium" w:cs="Arial"/>
          <w:sz w:val="20"/>
          <w:szCs w:val="20"/>
        </w:rPr>
        <w:t xml:space="preserve"> </w:t>
      </w:r>
      <w:r>
        <w:rPr>
          <w:rFonts w:ascii="Gotham Medium" w:hAnsi="Gotham Medium" w:cs="Arial"/>
          <w:sz w:val="20"/>
          <w:szCs w:val="20"/>
        </w:rPr>
        <w:t xml:space="preserve">que tienen </w:t>
      </w:r>
      <w:r w:rsidRPr="00E17D35">
        <w:rPr>
          <w:rFonts w:ascii="Gotham Medium" w:hAnsi="Gotham Medium" w:cs="Arial"/>
          <w:sz w:val="20"/>
          <w:szCs w:val="20"/>
        </w:rPr>
        <w:t xml:space="preserve">adheridos espejos, aparece y desaparece en medio de la ventisca y la nieve de un paisaje costero, inmersa, junto a </w:t>
      </w:r>
      <w:r>
        <w:rPr>
          <w:rFonts w:ascii="Gotham Medium" w:hAnsi="Gotham Medium" w:cs="Arial"/>
          <w:sz w:val="20"/>
          <w:szCs w:val="20"/>
        </w:rPr>
        <w:t>otras parejas</w:t>
      </w:r>
      <w:r w:rsidRPr="00E17D35">
        <w:rPr>
          <w:rFonts w:ascii="Gotham Medium" w:hAnsi="Gotham Medium" w:cs="Arial"/>
          <w:sz w:val="20"/>
          <w:szCs w:val="20"/>
        </w:rPr>
        <w:t xml:space="preserve">, en una elaborada coreografía. </w:t>
      </w:r>
    </w:p>
    <w:p w:rsidR="00016035" w:rsidRDefault="00016035" w:rsidP="00016035">
      <w:pPr>
        <w:spacing w:after="0"/>
        <w:jc w:val="both"/>
        <w:rPr>
          <w:rFonts w:ascii="Gotham Medium" w:hAnsi="Gotham Medium" w:cs="Arial"/>
          <w:sz w:val="20"/>
          <w:szCs w:val="20"/>
        </w:rPr>
      </w:pPr>
    </w:p>
    <w:p w:rsidR="00016035" w:rsidRPr="00B06E9F" w:rsidRDefault="00016035" w:rsidP="00016035">
      <w:pPr>
        <w:spacing w:after="0"/>
        <w:jc w:val="both"/>
        <w:rPr>
          <w:rFonts w:ascii="Gotham Medium" w:hAnsi="Gotham Medium" w:cs="Arial"/>
          <w:sz w:val="20"/>
          <w:szCs w:val="20"/>
        </w:rPr>
      </w:pPr>
      <w:r w:rsidRPr="00E17D35">
        <w:rPr>
          <w:rFonts w:ascii="Gotham Medium" w:hAnsi="Gotham Medium" w:cs="Arial"/>
          <w:sz w:val="20"/>
          <w:szCs w:val="20"/>
        </w:rPr>
        <w:t>Se trata de la primera aparición del espejo</w:t>
      </w:r>
      <w:r>
        <w:rPr>
          <w:rFonts w:ascii="Gotham Medium" w:hAnsi="Gotham Medium" w:cs="Arial"/>
          <w:sz w:val="20"/>
          <w:szCs w:val="20"/>
        </w:rPr>
        <w:t xml:space="preserve"> en las performances de Joan Jonas, </w:t>
      </w:r>
      <w:r w:rsidRPr="00B06E9F">
        <w:rPr>
          <w:rFonts w:ascii="Gotham Medium" w:hAnsi="Gotham Medium"/>
          <w:sz w:val="20"/>
          <w:szCs w:val="20"/>
        </w:rPr>
        <w:t xml:space="preserve">un elemento clave en </w:t>
      </w:r>
      <w:r>
        <w:rPr>
          <w:rFonts w:ascii="Gotham Medium" w:hAnsi="Gotham Medium"/>
          <w:sz w:val="20"/>
          <w:szCs w:val="20"/>
        </w:rPr>
        <w:t>su</w:t>
      </w:r>
      <w:r w:rsidRPr="00B06E9F">
        <w:rPr>
          <w:rFonts w:ascii="Gotham Medium" w:hAnsi="Gotham Medium"/>
          <w:sz w:val="20"/>
          <w:szCs w:val="20"/>
        </w:rPr>
        <w:t xml:space="preserve"> vocabulario formal</w:t>
      </w:r>
      <w:r>
        <w:rPr>
          <w:rFonts w:ascii="Gotham Medium" w:hAnsi="Gotham Medium"/>
          <w:sz w:val="20"/>
          <w:szCs w:val="20"/>
        </w:rPr>
        <w:t xml:space="preserve">, que distorsiona </w:t>
      </w:r>
      <w:r w:rsidRPr="00E17D35">
        <w:rPr>
          <w:rFonts w:ascii="Gotham Medium" w:hAnsi="Gotham Medium" w:cs="Arial"/>
          <w:sz w:val="20"/>
          <w:szCs w:val="20"/>
        </w:rPr>
        <w:t>nuestra percepción del espacio</w:t>
      </w:r>
      <w:r>
        <w:rPr>
          <w:rFonts w:ascii="Gotham Medium" w:hAnsi="Gotham Medium" w:cs="Arial"/>
          <w:sz w:val="20"/>
          <w:szCs w:val="20"/>
        </w:rPr>
        <w:t xml:space="preserve"> y que funciona tanto </w:t>
      </w:r>
      <w:r>
        <w:rPr>
          <w:rFonts w:ascii="Gotham Medium" w:hAnsi="Gotham Medium"/>
          <w:sz w:val="20"/>
          <w:szCs w:val="20"/>
        </w:rPr>
        <w:t>como</w:t>
      </w:r>
      <w:r w:rsidRPr="00261D32">
        <w:rPr>
          <w:rFonts w:ascii="Gotham Medium" w:hAnsi="Gotham Medium"/>
          <w:sz w:val="20"/>
          <w:szCs w:val="20"/>
        </w:rPr>
        <w:t xml:space="preserve"> medio de revelación como de ocultación</w:t>
      </w:r>
      <w:r>
        <w:rPr>
          <w:rFonts w:ascii="Gotham Medium" w:hAnsi="Gotham Medium"/>
          <w:sz w:val="20"/>
          <w:szCs w:val="20"/>
        </w:rPr>
        <w:t>.</w:t>
      </w:r>
    </w:p>
    <w:p w:rsidR="00016035" w:rsidRDefault="00016035" w:rsidP="00016035">
      <w:pPr>
        <w:spacing w:after="0"/>
        <w:jc w:val="both"/>
        <w:rPr>
          <w:rFonts w:ascii="Gotham Medium" w:hAnsi="Gotham Medium" w:cs="Arial"/>
          <w:sz w:val="20"/>
          <w:szCs w:val="20"/>
        </w:rPr>
      </w:pPr>
      <w:r w:rsidRPr="00E17D35">
        <w:rPr>
          <w:rFonts w:ascii="Gotham Medium" w:hAnsi="Gotham Medium" w:cs="Arial"/>
          <w:sz w:val="20"/>
          <w:szCs w:val="20"/>
        </w:rPr>
        <w:t xml:space="preserve"> </w:t>
      </w:r>
    </w:p>
    <w:p w:rsidR="00016035" w:rsidRDefault="00016035" w:rsidP="00016035">
      <w:pPr>
        <w:spacing w:after="0"/>
        <w:jc w:val="both"/>
        <w:rPr>
          <w:rFonts w:ascii="Gotham Medium" w:hAnsi="Gotham Medium" w:cs="Arial"/>
          <w:sz w:val="20"/>
          <w:szCs w:val="20"/>
        </w:rPr>
      </w:pPr>
      <w:r w:rsidRPr="002819EC">
        <w:rPr>
          <w:rFonts w:ascii="Gotham Medium" w:hAnsi="Gotham Medium" w:cs="Arial"/>
          <w:sz w:val="20"/>
          <w:szCs w:val="20"/>
        </w:rPr>
        <w:t xml:space="preserve">Por otro lado, desde </w:t>
      </w:r>
      <w:r>
        <w:rPr>
          <w:rFonts w:ascii="Gotham Medium" w:hAnsi="Gotham Medium" w:cs="Arial"/>
          <w:sz w:val="20"/>
          <w:szCs w:val="20"/>
        </w:rPr>
        <w:t>sus inicios</w:t>
      </w:r>
      <w:r w:rsidRPr="002819EC">
        <w:rPr>
          <w:rFonts w:ascii="Gotham Medium" w:hAnsi="Gotham Medium" w:cs="Arial"/>
          <w:sz w:val="20"/>
          <w:szCs w:val="20"/>
        </w:rPr>
        <w:t xml:space="preserve"> Jonas </w:t>
      </w:r>
      <w:r>
        <w:rPr>
          <w:rFonts w:ascii="Gotham Medium" w:hAnsi="Gotham Medium" w:cs="Arial"/>
          <w:sz w:val="20"/>
          <w:szCs w:val="20"/>
        </w:rPr>
        <w:t>aborda</w:t>
      </w:r>
      <w:r w:rsidRPr="002819EC">
        <w:rPr>
          <w:rFonts w:ascii="Gotham Medium" w:hAnsi="Gotham Medium" w:cs="Arial"/>
          <w:sz w:val="20"/>
          <w:szCs w:val="20"/>
        </w:rPr>
        <w:t xml:space="preserve"> cuestiones relativas a la identidad femenina </w:t>
      </w:r>
      <w:r>
        <w:rPr>
          <w:rFonts w:ascii="Gotham Medium" w:hAnsi="Gotham Medium" w:cs="Arial"/>
          <w:sz w:val="20"/>
          <w:szCs w:val="20"/>
        </w:rPr>
        <w:t xml:space="preserve">situándolas en el centro de su trabajo. Así, </w:t>
      </w:r>
      <w:r w:rsidRPr="00C72B55">
        <w:rPr>
          <w:rFonts w:ascii="Gotham Medium" w:hAnsi="Gotham Medium" w:cs="Arial"/>
          <w:sz w:val="20"/>
          <w:szCs w:val="20"/>
        </w:rPr>
        <w:t xml:space="preserve">el espejo </w:t>
      </w:r>
      <w:r>
        <w:rPr>
          <w:rFonts w:ascii="Gotham Medium" w:hAnsi="Gotham Medium" w:cs="Arial"/>
          <w:sz w:val="20"/>
          <w:szCs w:val="20"/>
        </w:rPr>
        <w:t>es</w:t>
      </w:r>
      <w:r w:rsidRPr="00C72B55">
        <w:rPr>
          <w:rFonts w:ascii="Gotham Medium" w:hAnsi="Gotham Medium" w:cs="Arial"/>
          <w:sz w:val="20"/>
          <w:szCs w:val="20"/>
        </w:rPr>
        <w:t xml:space="preserve"> un medio del que la mujer podía servirse para reivindicar su propio cuerpo, devolviendo la mirada al espectador masculino o dirigiéndola hacia su propio yo. </w:t>
      </w:r>
    </w:p>
    <w:p w:rsidR="00016035" w:rsidRDefault="00016035" w:rsidP="00016035">
      <w:pPr>
        <w:spacing w:after="0"/>
        <w:jc w:val="both"/>
        <w:rPr>
          <w:rFonts w:ascii="Gotham Medium" w:hAnsi="Gotham Medium" w:cs="Arial"/>
          <w:sz w:val="20"/>
          <w:szCs w:val="20"/>
        </w:rPr>
      </w:pPr>
    </w:p>
    <w:p w:rsidR="00016035" w:rsidRPr="00C72B55" w:rsidRDefault="00016035" w:rsidP="00016035">
      <w:pPr>
        <w:spacing w:after="0"/>
        <w:jc w:val="both"/>
        <w:rPr>
          <w:rFonts w:ascii="Gotham Medium" w:hAnsi="Gotham Medium" w:cs="Arial"/>
          <w:sz w:val="20"/>
          <w:szCs w:val="20"/>
        </w:rPr>
      </w:pPr>
      <w:r w:rsidRPr="00C72B55">
        <w:rPr>
          <w:rFonts w:ascii="Gotham Medium" w:hAnsi="Gotham Medium" w:cs="Arial"/>
          <w:sz w:val="20"/>
          <w:szCs w:val="20"/>
        </w:rPr>
        <w:t xml:space="preserve">En su performance </w:t>
      </w:r>
      <w:proofErr w:type="spellStart"/>
      <w:r w:rsidRPr="00C72B55">
        <w:rPr>
          <w:rFonts w:ascii="Gotham Medium" w:hAnsi="Gotham Medium" w:cs="Arial"/>
          <w:i/>
          <w:sz w:val="20"/>
          <w:szCs w:val="20"/>
        </w:rPr>
        <w:t>Mirror</w:t>
      </w:r>
      <w:proofErr w:type="spellEnd"/>
      <w:r w:rsidRPr="00C72B55">
        <w:rPr>
          <w:rFonts w:ascii="Gotham Medium" w:hAnsi="Gotham Medium" w:cs="Arial"/>
          <w:i/>
          <w:sz w:val="20"/>
          <w:szCs w:val="20"/>
        </w:rPr>
        <w:t xml:space="preserve"> </w:t>
      </w:r>
      <w:proofErr w:type="spellStart"/>
      <w:r w:rsidRPr="00C72B55">
        <w:rPr>
          <w:rFonts w:ascii="Gotham Medium" w:hAnsi="Gotham Medium" w:cs="Arial"/>
          <w:i/>
          <w:sz w:val="20"/>
          <w:szCs w:val="20"/>
        </w:rPr>
        <w:t>Check</w:t>
      </w:r>
      <w:proofErr w:type="spellEnd"/>
      <w:r w:rsidRPr="00C72B55">
        <w:rPr>
          <w:rFonts w:ascii="Gotham Medium" w:hAnsi="Gotham Medium" w:cs="Arial"/>
          <w:sz w:val="20"/>
          <w:szCs w:val="20"/>
        </w:rPr>
        <w:t xml:space="preserve"> (1970) </w:t>
      </w:r>
      <w:r>
        <w:rPr>
          <w:rFonts w:ascii="Gotham Medium" w:hAnsi="Gotham Medium" w:cs="Arial"/>
          <w:sz w:val="20"/>
          <w:szCs w:val="20"/>
        </w:rPr>
        <w:t xml:space="preserve">la artista </w:t>
      </w:r>
      <w:r w:rsidRPr="00C72B55">
        <w:rPr>
          <w:rFonts w:ascii="Gotham Medium" w:hAnsi="Gotham Medium" w:cs="Arial"/>
          <w:sz w:val="20"/>
          <w:szCs w:val="20"/>
        </w:rPr>
        <w:t>examina lentamente su cuerpo con un pequeño espejo redondo</w:t>
      </w:r>
      <w:r>
        <w:rPr>
          <w:rFonts w:ascii="Gotham Medium" w:hAnsi="Gotham Medium" w:cs="Arial"/>
          <w:sz w:val="20"/>
          <w:szCs w:val="20"/>
        </w:rPr>
        <w:t>. Al mismo tiempo</w:t>
      </w:r>
      <w:r w:rsidRPr="00C72B55">
        <w:rPr>
          <w:rFonts w:ascii="Gotham Medium" w:hAnsi="Gotham Medium" w:cs="Arial"/>
          <w:sz w:val="20"/>
          <w:szCs w:val="20"/>
        </w:rPr>
        <w:t xml:space="preserve"> que </w:t>
      </w:r>
      <w:r>
        <w:rPr>
          <w:rFonts w:ascii="Gotham Medium" w:hAnsi="Gotham Medium" w:cs="Arial"/>
          <w:sz w:val="20"/>
          <w:szCs w:val="20"/>
        </w:rPr>
        <w:t xml:space="preserve">se </w:t>
      </w:r>
      <w:r w:rsidRPr="00C72B55">
        <w:rPr>
          <w:rFonts w:ascii="Gotham Medium" w:hAnsi="Gotham Medium" w:cs="Arial"/>
          <w:sz w:val="20"/>
          <w:szCs w:val="20"/>
        </w:rPr>
        <w:t xml:space="preserve">expone </w:t>
      </w:r>
      <w:r>
        <w:rPr>
          <w:rFonts w:ascii="Gotham Medium" w:hAnsi="Gotham Medium" w:cs="Arial"/>
          <w:sz w:val="20"/>
          <w:szCs w:val="20"/>
        </w:rPr>
        <w:t xml:space="preserve">desnuda, </w:t>
      </w:r>
      <w:r w:rsidRPr="00C72B55">
        <w:rPr>
          <w:rFonts w:ascii="Gotham Medium" w:hAnsi="Gotham Medium" w:cs="Arial"/>
          <w:sz w:val="20"/>
          <w:szCs w:val="20"/>
        </w:rPr>
        <w:t xml:space="preserve">el espejo le sirve para privar al público de la contemplación de la parte del </w:t>
      </w:r>
      <w:r>
        <w:rPr>
          <w:rFonts w:ascii="Gotham Medium" w:hAnsi="Gotham Medium" w:cs="Arial"/>
          <w:sz w:val="20"/>
          <w:szCs w:val="20"/>
        </w:rPr>
        <w:t>cuerpo</w:t>
      </w:r>
      <w:r w:rsidRPr="00C72B55">
        <w:rPr>
          <w:rFonts w:ascii="Gotham Medium" w:hAnsi="Gotham Medium" w:cs="Arial"/>
          <w:sz w:val="20"/>
          <w:szCs w:val="20"/>
        </w:rPr>
        <w:t xml:space="preserve"> observada por ella. De ese modo, el espejo es tanto un medio d</w:t>
      </w:r>
      <w:r>
        <w:rPr>
          <w:rFonts w:ascii="Gotham Medium" w:hAnsi="Gotham Medium" w:cs="Arial"/>
          <w:sz w:val="20"/>
          <w:szCs w:val="20"/>
        </w:rPr>
        <w:t>e revelación como de ocultación.</w:t>
      </w:r>
    </w:p>
    <w:p w:rsidR="00016035" w:rsidRPr="00C72B55" w:rsidRDefault="00016035" w:rsidP="00016035">
      <w:pPr>
        <w:spacing w:after="0"/>
        <w:jc w:val="both"/>
        <w:rPr>
          <w:rFonts w:ascii="Gotham Medium" w:hAnsi="Gotham Medium" w:cs="Arial"/>
          <w:sz w:val="20"/>
          <w:szCs w:val="20"/>
          <w:highlight w:val="yellow"/>
        </w:rPr>
      </w:pPr>
    </w:p>
    <w:p w:rsidR="00016035" w:rsidRPr="0039702D" w:rsidRDefault="00016035" w:rsidP="00016035">
      <w:pPr>
        <w:spacing w:after="0"/>
        <w:jc w:val="both"/>
        <w:rPr>
          <w:rFonts w:ascii="Gotham Medium" w:hAnsi="Gotham Medium" w:cs="Arial"/>
          <w:b/>
          <w:sz w:val="20"/>
          <w:szCs w:val="20"/>
        </w:rPr>
      </w:pPr>
      <w:r w:rsidRPr="0039702D">
        <w:rPr>
          <w:rFonts w:ascii="Gotham Medium" w:hAnsi="Gotham Medium" w:cs="Arial"/>
          <w:b/>
          <w:sz w:val="20"/>
          <w:szCs w:val="20"/>
        </w:rPr>
        <w:t>Incorporación del vídeo</w:t>
      </w:r>
    </w:p>
    <w:p w:rsidR="00016035" w:rsidRPr="0039702D" w:rsidRDefault="00016035" w:rsidP="00016035">
      <w:pPr>
        <w:spacing w:after="0"/>
        <w:jc w:val="both"/>
        <w:rPr>
          <w:rFonts w:ascii="Gotham Medium" w:hAnsi="Gotham Medium" w:cs="Arial"/>
          <w:sz w:val="20"/>
          <w:szCs w:val="20"/>
        </w:rPr>
      </w:pPr>
    </w:p>
    <w:p w:rsidR="00016035" w:rsidRPr="0039702D" w:rsidRDefault="00016035" w:rsidP="00016035">
      <w:pPr>
        <w:spacing w:after="0"/>
        <w:jc w:val="both"/>
        <w:rPr>
          <w:rFonts w:ascii="Gotham Medium" w:hAnsi="Gotham Medium" w:cs="Arial"/>
          <w:sz w:val="20"/>
          <w:szCs w:val="20"/>
        </w:rPr>
      </w:pPr>
      <w:r>
        <w:rPr>
          <w:rFonts w:ascii="Gotham Medium" w:hAnsi="Gotham Medium" w:cs="Arial"/>
          <w:sz w:val="20"/>
          <w:szCs w:val="20"/>
        </w:rPr>
        <w:t>Al igual que</w:t>
      </w:r>
      <w:r w:rsidRPr="002819EC">
        <w:rPr>
          <w:rFonts w:ascii="Gotham Medium" w:hAnsi="Gotham Medium" w:cs="Arial"/>
          <w:sz w:val="20"/>
          <w:szCs w:val="20"/>
        </w:rPr>
        <w:t xml:space="preserve"> otros artistas de su generación, Jonas </w:t>
      </w:r>
      <w:r>
        <w:rPr>
          <w:rFonts w:ascii="Gotham Medium" w:hAnsi="Gotham Medium" w:cs="Arial"/>
          <w:sz w:val="20"/>
          <w:szCs w:val="20"/>
        </w:rPr>
        <w:t>comenzó</w:t>
      </w:r>
      <w:r w:rsidRPr="002819EC">
        <w:rPr>
          <w:rFonts w:ascii="Gotham Medium" w:hAnsi="Gotham Medium" w:cs="Arial"/>
          <w:sz w:val="20"/>
          <w:szCs w:val="20"/>
        </w:rPr>
        <w:t xml:space="preserve"> utilizando el vídeo para documentar acciones </w:t>
      </w:r>
      <w:r>
        <w:rPr>
          <w:rFonts w:ascii="Gotham Medium" w:hAnsi="Gotham Medium" w:cs="Arial"/>
          <w:sz w:val="20"/>
          <w:szCs w:val="20"/>
        </w:rPr>
        <w:t>que ella</w:t>
      </w:r>
      <w:r w:rsidRPr="002819EC">
        <w:rPr>
          <w:rFonts w:ascii="Gotham Medium" w:hAnsi="Gotham Medium" w:cs="Arial"/>
          <w:sz w:val="20"/>
          <w:szCs w:val="20"/>
        </w:rPr>
        <w:t xml:space="preserve"> misma </w:t>
      </w:r>
      <w:r>
        <w:rPr>
          <w:rFonts w:ascii="Gotham Medium" w:hAnsi="Gotham Medium" w:cs="Arial"/>
          <w:sz w:val="20"/>
          <w:szCs w:val="20"/>
        </w:rPr>
        <w:t xml:space="preserve">protagonizaba </w:t>
      </w:r>
      <w:r w:rsidRPr="002819EC">
        <w:rPr>
          <w:rFonts w:ascii="Gotham Medium" w:hAnsi="Gotham Medium" w:cs="Arial"/>
          <w:sz w:val="20"/>
          <w:szCs w:val="20"/>
        </w:rPr>
        <w:t xml:space="preserve">en su estudio, en las que abordaba temas relativos a la identidad y </w:t>
      </w:r>
      <w:r>
        <w:rPr>
          <w:rFonts w:ascii="Gotham Medium" w:hAnsi="Gotham Medium" w:cs="Arial"/>
          <w:sz w:val="20"/>
          <w:szCs w:val="20"/>
        </w:rPr>
        <w:t xml:space="preserve">a </w:t>
      </w:r>
      <w:r w:rsidRPr="002819EC">
        <w:rPr>
          <w:rFonts w:ascii="Gotham Medium" w:hAnsi="Gotham Medium" w:cs="Arial"/>
          <w:sz w:val="20"/>
          <w:szCs w:val="20"/>
        </w:rPr>
        <w:t>la imagen, caracterizándose con vestidos y máscaras.</w:t>
      </w:r>
      <w:r w:rsidRPr="0039702D">
        <w:rPr>
          <w:rFonts w:ascii="Gotham Medium" w:hAnsi="Gotham Medium" w:cs="Arial"/>
          <w:sz w:val="20"/>
          <w:szCs w:val="20"/>
        </w:rPr>
        <w:t xml:space="preserve"> </w:t>
      </w:r>
      <w:r>
        <w:rPr>
          <w:rFonts w:ascii="Gotham Medium" w:hAnsi="Gotham Medium" w:cs="Arial"/>
          <w:sz w:val="20"/>
          <w:szCs w:val="20"/>
        </w:rPr>
        <w:t xml:space="preserve">Así el vídeo se convierte de nuevo </w:t>
      </w:r>
      <w:r w:rsidRPr="0039702D">
        <w:rPr>
          <w:rFonts w:ascii="Gotham Medium" w:hAnsi="Gotham Medium" w:cs="Arial"/>
          <w:sz w:val="20"/>
          <w:szCs w:val="20"/>
        </w:rPr>
        <w:t xml:space="preserve">en un medio con el que ahondar en las temáticas de revelación y ocultación que </w:t>
      </w:r>
      <w:r>
        <w:rPr>
          <w:rFonts w:ascii="Gotham Medium" w:hAnsi="Gotham Medium" w:cs="Arial"/>
          <w:sz w:val="20"/>
          <w:szCs w:val="20"/>
        </w:rPr>
        <w:t xml:space="preserve">ya </w:t>
      </w:r>
      <w:r w:rsidRPr="0039702D">
        <w:rPr>
          <w:rFonts w:ascii="Gotham Medium" w:hAnsi="Gotham Medium" w:cs="Arial"/>
          <w:sz w:val="20"/>
          <w:szCs w:val="20"/>
        </w:rPr>
        <w:t>había explorado con</w:t>
      </w:r>
      <w:r>
        <w:rPr>
          <w:rFonts w:ascii="Gotham Medium" w:hAnsi="Gotham Medium" w:cs="Arial"/>
          <w:sz w:val="20"/>
          <w:szCs w:val="20"/>
        </w:rPr>
        <w:t xml:space="preserve"> los</w:t>
      </w:r>
      <w:r w:rsidRPr="0039702D">
        <w:rPr>
          <w:rFonts w:ascii="Gotham Medium" w:hAnsi="Gotham Medium" w:cs="Arial"/>
          <w:sz w:val="20"/>
          <w:szCs w:val="20"/>
        </w:rPr>
        <w:t xml:space="preserve"> espejos.</w:t>
      </w:r>
    </w:p>
    <w:p w:rsidR="00016035" w:rsidRPr="004C7634" w:rsidRDefault="00016035" w:rsidP="00016035">
      <w:pPr>
        <w:spacing w:after="0"/>
        <w:jc w:val="both"/>
        <w:rPr>
          <w:rFonts w:ascii="Gotham Medium" w:hAnsi="Gotham Medium" w:cs="Arial"/>
          <w:sz w:val="20"/>
          <w:szCs w:val="20"/>
        </w:rPr>
      </w:pPr>
    </w:p>
    <w:p w:rsidR="00016035" w:rsidRPr="00C72B55" w:rsidRDefault="00016035" w:rsidP="00016035">
      <w:pPr>
        <w:spacing w:after="0"/>
        <w:jc w:val="both"/>
        <w:rPr>
          <w:rFonts w:ascii="Gotham Medium" w:hAnsi="Gotham Medium" w:cs="Arial"/>
          <w:sz w:val="20"/>
          <w:szCs w:val="20"/>
          <w:highlight w:val="yellow"/>
        </w:rPr>
      </w:pPr>
      <w:r>
        <w:rPr>
          <w:rFonts w:ascii="Gotham Medium" w:hAnsi="Gotham Medium" w:cs="Arial"/>
          <w:sz w:val="20"/>
          <w:szCs w:val="20"/>
        </w:rPr>
        <w:t>La introducción</w:t>
      </w:r>
      <w:r w:rsidRPr="004C7634">
        <w:rPr>
          <w:rFonts w:ascii="Gotham Medium" w:hAnsi="Gotham Medium" w:cs="Arial"/>
          <w:sz w:val="20"/>
          <w:szCs w:val="20"/>
        </w:rPr>
        <w:t xml:space="preserve"> de</w:t>
      </w:r>
      <w:r>
        <w:rPr>
          <w:rFonts w:ascii="Gotham Medium" w:hAnsi="Gotham Medium" w:cs="Arial"/>
          <w:sz w:val="20"/>
          <w:szCs w:val="20"/>
        </w:rPr>
        <w:t>l</w:t>
      </w:r>
      <w:r w:rsidRPr="004C7634">
        <w:rPr>
          <w:rFonts w:ascii="Gotham Medium" w:hAnsi="Gotham Medium" w:cs="Arial"/>
          <w:sz w:val="20"/>
          <w:szCs w:val="20"/>
        </w:rPr>
        <w:t xml:space="preserve"> vídeo </w:t>
      </w:r>
      <w:r>
        <w:rPr>
          <w:rFonts w:ascii="Gotham Medium" w:hAnsi="Gotham Medium" w:cs="Arial"/>
          <w:sz w:val="20"/>
          <w:szCs w:val="20"/>
        </w:rPr>
        <w:t>en</w:t>
      </w:r>
      <w:r w:rsidRPr="004C7634">
        <w:rPr>
          <w:rFonts w:ascii="Gotham Medium" w:hAnsi="Gotham Medium" w:cs="Arial"/>
          <w:sz w:val="20"/>
          <w:szCs w:val="20"/>
        </w:rPr>
        <w:t xml:space="preserve"> sus performances </w:t>
      </w:r>
      <w:r>
        <w:rPr>
          <w:rFonts w:ascii="Gotham Medium" w:hAnsi="Gotham Medium" w:cs="Arial"/>
          <w:sz w:val="20"/>
          <w:szCs w:val="20"/>
        </w:rPr>
        <w:t xml:space="preserve">le </w:t>
      </w:r>
      <w:r w:rsidRPr="004C7634">
        <w:rPr>
          <w:rFonts w:ascii="Gotham Medium" w:hAnsi="Gotham Medium" w:cs="Arial"/>
          <w:sz w:val="20"/>
          <w:szCs w:val="20"/>
        </w:rPr>
        <w:t xml:space="preserve">permite dibujar </w:t>
      </w:r>
      <w:r>
        <w:rPr>
          <w:rFonts w:ascii="Gotham Medium" w:hAnsi="Gotham Medium" w:cs="Arial"/>
          <w:sz w:val="20"/>
          <w:szCs w:val="20"/>
        </w:rPr>
        <w:t>y manipular</w:t>
      </w:r>
      <w:r w:rsidRPr="004C7634">
        <w:rPr>
          <w:rFonts w:ascii="Gotham Medium" w:hAnsi="Gotham Medium" w:cs="Arial"/>
          <w:sz w:val="20"/>
          <w:szCs w:val="20"/>
        </w:rPr>
        <w:t xml:space="preserve"> objetos y mostrar esta acción en tiempo real en una pantalla. Posteriormente</w:t>
      </w:r>
      <w:r w:rsidRPr="00C72B55">
        <w:rPr>
          <w:rFonts w:ascii="Gotham Medium" w:hAnsi="Gotham Medium" w:cs="Arial"/>
          <w:sz w:val="20"/>
          <w:szCs w:val="20"/>
        </w:rPr>
        <w:t>, proyecta lo grabado como telón de fondo, creando así una capa adicional de información, aumentando y realineando simultáneamente el concepto de espacio y perspectiva.</w:t>
      </w:r>
    </w:p>
    <w:p w:rsidR="00016035" w:rsidRPr="002A79EA" w:rsidRDefault="00016035" w:rsidP="00016035">
      <w:pPr>
        <w:spacing w:after="0"/>
        <w:jc w:val="both"/>
        <w:rPr>
          <w:rFonts w:ascii="Gotham Medium" w:hAnsi="Gotham Medium" w:cs="Arial"/>
          <w:sz w:val="20"/>
          <w:szCs w:val="20"/>
        </w:rPr>
      </w:pPr>
    </w:p>
    <w:p w:rsidR="00016035" w:rsidRPr="00C72B55" w:rsidRDefault="00016035" w:rsidP="00016035">
      <w:pPr>
        <w:spacing w:after="0"/>
        <w:jc w:val="both"/>
        <w:rPr>
          <w:rFonts w:ascii="Gotham Medium" w:hAnsi="Gotham Medium" w:cs="Arial"/>
          <w:sz w:val="20"/>
          <w:szCs w:val="20"/>
          <w:highlight w:val="yellow"/>
        </w:rPr>
      </w:pPr>
      <w:r w:rsidRPr="002A79EA">
        <w:rPr>
          <w:rFonts w:ascii="Gotham Medium" w:hAnsi="Gotham Medium" w:cs="Arial"/>
          <w:sz w:val="20"/>
          <w:szCs w:val="20"/>
        </w:rPr>
        <w:t xml:space="preserve">En ocasiones Joan Jonas hace desaparecer el cuerpo del </w:t>
      </w:r>
      <w:proofErr w:type="spellStart"/>
      <w:r w:rsidRPr="002A79EA">
        <w:rPr>
          <w:rFonts w:ascii="Gotham Medium" w:hAnsi="Gotham Medium" w:cs="Arial"/>
          <w:i/>
          <w:sz w:val="20"/>
          <w:szCs w:val="20"/>
        </w:rPr>
        <w:t>performer</w:t>
      </w:r>
      <w:proofErr w:type="spellEnd"/>
      <w:r w:rsidRPr="002A79EA">
        <w:rPr>
          <w:rFonts w:ascii="Gotham Medium" w:hAnsi="Gotham Medium" w:cs="Arial"/>
          <w:sz w:val="20"/>
          <w:szCs w:val="20"/>
        </w:rPr>
        <w:t xml:space="preserve"> o los </w:t>
      </w:r>
      <w:proofErr w:type="spellStart"/>
      <w:r w:rsidRPr="002A79EA">
        <w:rPr>
          <w:rFonts w:ascii="Gotham Medium" w:hAnsi="Gotham Medium" w:cs="Arial"/>
          <w:i/>
          <w:sz w:val="20"/>
          <w:szCs w:val="20"/>
        </w:rPr>
        <w:t>performers</w:t>
      </w:r>
      <w:proofErr w:type="spellEnd"/>
      <w:r w:rsidRPr="002A79EA">
        <w:rPr>
          <w:rFonts w:ascii="Gotham Medium" w:hAnsi="Gotham Medium" w:cs="Arial"/>
          <w:sz w:val="20"/>
          <w:szCs w:val="20"/>
        </w:rPr>
        <w:t xml:space="preserve"> en el espacio proyectado; en otras</w:t>
      </w:r>
      <w:r>
        <w:rPr>
          <w:rFonts w:ascii="Gotham Medium" w:hAnsi="Gotham Medium" w:cs="Arial"/>
          <w:sz w:val="20"/>
          <w:szCs w:val="20"/>
        </w:rPr>
        <w:t>,</w:t>
      </w:r>
      <w:r w:rsidRPr="002A79EA">
        <w:rPr>
          <w:rFonts w:ascii="Gotham Medium" w:hAnsi="Gotham Medium" w:cs="Arial"/>
          <w:sz w:val="20"/>
          <w:szCs w:val="20"/>
        </w:rPr>
        <w:t xml:space="preserve"> la artista se viste de blanco convirtiendo su </w:t>
      </w:r>
      <w:r>
        <w:rPr>
          <w:rFonts w:ascii="Gotham Medium" w:hAnsi="Gotham Medium" w:cs="Arial"/>
          <w:sz w:val="20"/>
          <w:szCs w:val="20"/>
        </w:rPr>
        <w:t xml:space="preserve">propio </w:t>
      </w:r>
      <w:r w:rsidRPr="002A79EA">
        <w:rPr>
          <w:rFonts w:ascii="Gotham Medium" w:hAnsi="Gotham Medium" w:cs="Arial"/>
          <w:sz w:val="20"/>
          <w:szCs w:val="20"/>
        </w:rPr>
        <w:t xml:space="preserve">cuerpo en una pantalla. </w:t>
      </w:r>
      <w:r w:rsidRPr="00C72B55">
        <w:rPr>
          <w:rFonts w:ascii="Gotham Medium" w:hAnsi="Gotham Medium" w:cs="Arial"/>
          <w:sz w:val="20"/>
          <w:szCs w:val="20"/>
        </w:rPr>
        <w:t xml:space="preserve">La grabación de vídeo </w:t>
      </w:r>
      <w:r>
        <w:rPr>
          <w:rFonts w:ascii="Gotham Medium" w:hAnsi="Gotham Medium" w:cs="Arial"/>
          <w:sz w:val="20"/>
          <w:szCs w:val="20"/>
        </w:rPr>
        <w:t xml:space="preserve">le </w:t>
      </w:r>
      <w:r w:rsidRPr="00C72B55">
        <w:rPr>
          <w:rFonts w:ascii="Gotham Medium" w:hAnsi="Gotham Medium" w:cs="Arial"/>
          <w:sz w:val="20"/>
          <w:szCs w:val="20"/>
        </w:rPr>
        <w:t>sirve para transponer una acción de un lu</w:t>
      </w:r>
      <w:r w:rsidR="0036480A">
        <w:rPr>
          <w:rFonts w:ascii="Gotham Medium" w:hAnsi="Gotham Medium" w:cs="Arial"/>
          <w:sz w:val="20"/>
          <w:szCs w:val="20"/>
        </w:rPr>
        <w:t>gar</w:t>
      </w:r>
      <w:r w:rsidR="0003164D">
        <w:rPr>
          <w:rFonts w:ascii="Gotham Medium" w:hAnsi="Gotham Medium" w:cs="Arial"/>
          <w:sz w:val="20"/>
          <w:szCs w:val="20"/>
        </w:rPr>
        <w:t xml:space="preserve"> y</w:t>
      </w:r>
      <w:r w:rsidR="0036480A">
        <w:rPr>
          <w:rFonts w:ascii="Gotham Medium" w:hAnsi="Gotham Medium" w:cs="Arial"/>
          <w:sz w:val="20"/>
          <w:szCs w:val="20"/>
        </w:rPr>
        <w:t xml:space="preserve"> una </w:t>
      </w:r>
      <w:r>
        <w:rPr>
          <w:rFonts w:ascii="Gotham Medium" w:hAnsi="Gotham Medium" w:cs="Arial"/>
          <w:sz w:val="20"/>
          <w:szCs w:val="20"/>
        </w:rPr>
        <w:t>época a otras diferentes</w:t>
      </w:r>
      <w:r w:rsidRPr="00C72B55">
        <w:rPr>
          <w:rFonts w:ascii="Gotham Medium" w:hAnsi="Gotham Medium" w:cs="Arial"/>
          <w:sz w:val="20"/>
          <w:szCs w:val="20"/>
        </w:rPr>
        <w:t>, reflejando su profundo interés por el cine como forma narrativa.</w:t>
      </w:r>
    </w:p>
    <w:p w:rsidR="00016035" w:rsidRPr="00C72B55" w:rsidRDefault="00016035" w:rsidP="00016035">
      <w:pPr>
        <w:spacing w:after="0"/>
        <w:jc w:val="both"/>
        <w:rPr>
          <w:rFonts w:ascii="Gotham Medium" w:hAnsi="Gotham Medium" w:cs="Arial"/>
          <w:sz w:val="20"/>
          <w:szCs w:val="20"/>
          <w:highlight w:val="yellow"/>
        </w:rPr>
      </w:pPr>
    </w:p>
    <w:p w:rsidR="00016035" w:rsidRPr="00C72B55" w:rsidRDefault="00016035" w:rsidP="00016035">
      <w:pPr>
        <w:spacing w:after="0"/>
        <w:jc w:val="both"/>
        <w:rPr>
          <w:rFonts w:ascii="Gotham Medium" w:hAnsi="Gotham Medium" w:cs="Arial"/>
          <w:b/>
          <w:sz w:val="20"/>
          <w:szCs w:val="20"/>
        </w:rPr>
      </w:pPr>
      <w:r w:rsidRPr="00C72B55">
        <w:rPr>
          <w:rFonts w:ascii="Gotham Medium" w:hAnsi="Gotham Medium" w:cs="Arial"/>
          <w:b/>
          <w:sz w:val="20"/>
          <w:szCs w:val="20"/>
        </w:rPr>
        <w:t>Literatura, mitos y leyendas</w:t>
      </w:r>
    </w:p>
    <w:p w:rsidR="00016035" w:rsidRPr="00C72B55" w:rsidRDefault="00016035" w:rsidP="00016035">
      <w:pPr>
        <w:spacing w:after="0"/>
        <w:jc w:val="both"/>
        <w:rPr>
          <w:rFonts w:ascii="Gotham Medium" w:hAnsi="Gotham Medium" w:cs="Arial"/>
          <w:sz w:val="20"/>
          <w:szCs w:val="20"/>
          <w:highlight w:val="yellow"/>
        </w:rPr>
      </w:pPr>
    </w:p>
    <w:p w:rsidR="00016035" w:rsidRPr="00C72B55" w:rsidRDefault="00016035" w:rsidP="00016035">
      <w:pPr>
        <w:spacing w:after="0"/>
        <w:jc w:val="both"/>
        <w:rPr>
          <w:rFonts w:ascii="Gotham Medium" w:hAnsi="Gotham Medium" w:cs="Arial"/>
          <w:kern w:val="22"/>
          <w:sz w:val="20"/>
          <w:szCs w:val="20"/>
          <w:highlight w:val="yellow"/>
        </w:rPr>
      </w:pPr>
      <w:r w:rsidRPr="00C72B55">
        <w:rPr>
          <w:rFonts w:ascii="Gotham Medium" w:hAnsi="Gotham Medium" w:cs="Arial"/>
          <w:sz w:val="20"/>
          <w:szCs w:val="20"/>
        </w:rPr>
        <w:t xml:space="preserve">La literatura es con frecuencia el punto de partida de las complejas narrativas de las performances e instalaciones de Joan Jonas, quien a menudo cita a Jorge Luis Borges como una inspiración esencial desde el inicio de su investigación artística. </w:t>
      </w:r>
      <w:r>
        <w:rPr>
          <w:rFonts w:ascii="Gotham Medium" w:hAnsi="Gotham Medium" w:cs="Arial"/>
          <w:sz w:val="20"/>
          <w:szCs w:val="20"/>
        </w:rPr>
        <w:t>La artista</w:t>
      </w:r>
      <w:r w:rsidRPr="00C72B55">
        <w:rPr>
          <w:rFonts w:ascii="Gotham Medium" w:hAnsi="Gotham Medium" w:cs="Arial"/>
          <w:sz w:val="20"/>
          <w:szCs w:val="20"/>
        </w:rPr>
        <w:t xml:space="preserve"> ha trabajado también con textos de muchos otros escritores, desde Dante Alighieri a </w:t>
      </w:r>
      <w:proofErr w:type="spellStart"/>
      <w:r w:rsidRPr="00C72B55">
        <w:rPr>
          <w:rFonts w:ascii="Gotham Medium" w:hAnsi="Gotham Medium" w:cs="Arial"/>
          <w:sz w:val="20"/>
          <w:szCs w:val="20"/>
        </w:rPr>
        <w:t>Aby</w:t>
      </w:r>
      <w:proofErr w:type="spellEnd"/>
      <w:r w:rsidRPr="00C72B55">
        <w:rPr>
          <w:rFonts w:ascii="Gotham Medium" w:hAnsi="Gotham Medium" w:cs="Arial"/>
          <w:sz w:val="20"/>
          <w:szCs w:val="20"/>
        </w:rPr>
        <w:t xml:space="preserve"> </w:t>
      </w:r>
      <w:proofErr w:type="spellStart"/>
      <w:r w:rsidRPr="00C72B55">
        <w:rPr>
          <w:rFonts w:ascii="Gotham Medium" w:hAnsi="Gotham Medium" w:cs="Arial"/>
          <w:sz w:val="20"/>
          <w:szCs w:val="20"/>
        </w:rPr>
        <w:t>Warburg</w:t>
      </w:r>
      <w:proofErr w:type="spellEnd"/>
      <w:r w:rsidRPr="00C72B55">
        <w:rPr>
          <w:rFonts w:ascii="Gotham Medium" w:hAnsi="Gotham Medium" w:cs="Arial"/>
          <w:sz w:val="20"/>
          <w:szCs w:val="20"/>
        </w:rPr>
        <w:t>, pasando por los Hermanos Grimm.</w:t>
      </w:r>
      <w:r w:rsidRPr="00C72B55">
        <w:rPr>
          <w:rFonts w:ascii="Gotham Medium" w:hAnsi="Gotham Medium" w:cs="Arial"/>
          <w:kern w:val="22"/>
          <w:sz w:val="20"/>
          <w:szCs w:val="20"/>
          <w:highlight w:val="yellow"/>
        </w:rPr>
        <w:t xml:space="preserve"> </w:t>
      </w:r>
    </w:p>
    <w:p w:rsidR="00016035" w:rsidRPr="00C72B55" w:rsidRDefault="00016035" w:rsidP="00016035">
      <w:pPr>
        <w:spacing w:after="0"/>
        <w:jc w:val="both"/>
        <w:rPr>
          <w:rFonts w:ascii="Gotham Medium" w:hAnsi="Gotham Medium" w:cs="Arial"/>
          <w:kern w:val="22"/>
          <w:sz w:val="20"/>
          <w:szCs w:val="20"/>
          <w:highlight w:val="yellow"/>
        </w:rPr>
      </w:pPr>
    </w:p>
    <w:p w:rsidR="00016035" w:rsidRPr="00C72B55" w:rsidRDefault="00016035" w:rsidP="00016035">
      <w:pPr>
        <w:spacing w:after="0"/>
        <w:jc w:val="both"/>
        <w:rPr>
          <w:rFonts w:ascii="Gotham Medium" w:hAnsi="Gotham Medium" w:cs="Arial"/>
          <w:sz w:val="20"/>
          <w:szCs w:val="20"/>
        </w:rPr>
      </w:pPr>
      <w:r w:rsidRPr="00C72B55">
        <w:rPr>
          <w:rFonts w:ascii="Gotham Medium" w:hAnsi="Gotham Medium" w:cs="Arial"/>
          <w:sz w:val="20"/>
          <w:szCs w:val="20"/>
        </w:rPr>
        <w:t xml:space="preserve">Si la palabra escrita ha sido una importante fuente de inspiración para la artista también lo es la palabra hablada, y </w:t>
      </w:r>
      <w:r>
        <w:rPr>
          <w:rFonts w:ascii="Gotham Medium" w:hAnsi="Gotham Medium" w:cs="Arial"/>
          <w:sz w:val="20"/>
          <w:szCs w:val="20"/>
        </w:rPr>
        <w:t xml:space="preserve">las </w:t>
      </w:r>
      <w:r w:rsidRPr="00C72B55">
        <w:rPr>
          <w:rFonts w:ascii="Gotham Medium" w:hAnsi="Gotham Medium" w:cs="Arial"/>
          <w:sz w:val="20"/>
          <w:szCs w:val="20"/>
        </w:rPr>
        <w:t xml:space="preserve">leyendas y relatos locales centran muchas de sus obras. En una de las más recientes, </w:t>
      </w:r>
      <w:proofErr w:type="spellStart"/>
      <w:r w:rsidRPr="00C72B55">
        <w:rPr>
          <w:rFonts w:ascii="Gotham Medium" w:hAnsi="Gotham Medium" w:cs="Arial"/>
          <w:i/>
          <w:sz w:val="20"/>
          <w:szCs w:val="20"/>
        </w:rPr>
        <w:t>They</w:t>
      </w:r>
      <w:proofErr w:type="spellEnd"/>
      <w:r w:rsidRPr="00C72B55">
        <w:rPr>
          <w:rFonts w:ascii="Gotham Medium" w:hAnsi="Gotham Medium" w:cs="Arial"/>
          <w:i/>
          <w:sz w:val="20"/>
          <w:szCs w:val="20"/>
        </w:rPr>
        <w:t xml:space="preserve"> Come To </w:t>
      </w:r>
      <w:proofErr w:type="spellStart"/>
      <w:r w:rsidRPr="00C72B55">
        <w:rPr>
          <w:rFonts w:ascii="Gotham Medium" w:hAnsi="Gotham Medium" w:cs="Arial"/>
          <w:i/>
          <w:sz w:val="20"/>
          <w:szCs w:val="20"/>
        </w:rPr>
        <w:t>Us</w:t>
      </w:r>
      <w:proofErr w:type="spellEnd"/>
      <w:r w:rsidRPr="00C72B55">
        <w:rPr>
          <w:rFonts w:ascii="Gotham Medium" w:hAnsi="Gotham Medium" w:cs="Arial"/>
          <w:i/>
          <w:sz w:val="20"/>
          <w:szCs w:val="20"/>
        </w:rPr>
        <w:t xml:space="preserve"> </w:t>
      </w:r>
      <w:proofErr w:type="spellStart"/>
      <w:r>
        <w:rPr>
          <w:rFonts w:ascii="Gotham Medium" w:hAnsi="Gotham Medium" w:cs="Arial"/>
          <w:i/>
          <w:sz w:val="20"/>
          <w:szCs w:val="20"/>
        </w:rPr>
        <w:t>w</w:t>
      </w:r>
      <w:r w:rsidRPr="00C72B55">
        <w:rPr>
          <w:rFonts w:ascii="Gotham Medium" w:hAnsi="Gotham Medium" w:cs="Arial"/>
          <w:i/>
          <w:sz w:val="20"/>
          <w:szCs w:val="20"/>
        </w:rPr>
        <w:t>ithout</w:t>
      </w:r>
      <w:proofErr w:type="spellEnd"/>
      <w:r w:rsidRPr="00C72B55">
        <w:rPr>
          <w:rFonts w:ascii="Gotham Medium" w:hAnsi="Gotham Medium" w:cs="Arial"/>
          <w:i/>
          <w:sz w:val="20"/>
          <w:szCs w:val="20"/>
        </w:rPr>
        <w:t xml:space="preserve"> a Word</w:t>
      </w:r>
      <w:r w:rsidRPr="00C72B55">
        <w:rPr>
          <w:rFonts w:ascii="Gotham Medium" w:hAnsi="Gotham Medium" w:cs="Arial"/>
          <w:sz w:val="20"/>
          <w:szCs w:val="20"/>
        </w:rPr>
        <w:t>, que presentó en la Bienal de Venecia de 2015, Jonas utilizó relatos de fantasmas recopilados en Cape Breton, una pequeña localidad de Nueva Escocia (Canadá)</w:t>
      </w:r>
      <w:r w:rsidR="00FC37D3">
        <w:rPr>
          <w:rFonts w:ascii="Gotham Medium" w:hAnsi="Gotham Medium" w:cs="Arial"/>
          <w:sz w:val="20"/>
          <w:szCs w:val="20"/>
        </w:rPr>
        <w:t>,</w:t>
      </w:r>
      <w:r w:rsidRPr="00C72B55">
        <w:rPr>
          <w:rFonts w:ascii="Gotham Medium" w:hAnsi="Gotham Medium" w:cs="Arial"/>
          <w:sz w:val="20"/>
          <w:szCs w:val="20"/>
        </w:rPr>
        <w:t xml:space="preserve"> donde pasa los veranos desde mediados de los setenta. </w:t>
      </w:r>
    </w:p>
    <w:p w:rsidR="00016035" w:rsidRPr="00C72B55" w:rsidRDefault="00016035" w:rsidP="00016035">
      <w:pPr>
        <w:spacing w:after="0"/>
        <w:jc w:val="both"/>
        <w:rPr>
          <w:rFonts w:ascii="Gotham Medium" w:hAnsi="Gotham Medium" w:cs="Arial"/>
          <w:sz w:val="20"/>
          <w:szCs w:val="20"/>
        </w:rPr>
      </w:pPr>
    </w:p>
    <w:p w:rsidR="00016035" w:rsidRPr="00C72B55" w:rsidRDefault="00016035" w:rsidP="00016035">
      <w:pPr>
        <w:spacing w:after="0"/>
        <w:jc w:val="both"/>
        <w:rPr>
          <w:rFonts w:ascii="Gotham Medium" w:hAnsi="Gotham Medium" w:cs="Arial"/>
          <w:b/>
          <w:sz w:val="20"/>
          <w:szCs w:val="20"/>
        </w:rPr>
      </w:pPr>
      <w:r w:rsidRPr="00C72B55">
        <w:rPr>
          <w:rFonts w:ascii="Gotham Medium" w:hAnsi="Gotham Medium" w:cs="Arial"/>
          <w:b/>
          <w:sz w:val="20"/>
          <w:szCs w:val="20"/>
        </w:rPr>
        <w:t>El dibujo y la naturaleza</w:t>
      </w:r>
    </w:p>
    <w:p w:rsidR="00016035" w:rsidRPr="00C72B55" w:rsidRDefault="00016035" w:rsidP="00016035">
      <w:pPr>
        <w:spacing w:after="0"/>
        <w:jc w:val="both"/>
        <w:rPr>
          <w:rFonts w:ascii="Gotham Medium" w:hAnsi="Gotham Medium" w:cs="Arial"/>
          <w:sz w:val="20"/>
          <w:szCs w:val="20"/>
          <w:highlight w:val="yellow"/>
        </w:rPr>
      </w:pPr>
    </w:p>
    <w:p w:rsidR="00016035" w:rsidRDefault="00016035" w:rsidP="00016035">
      <w:pPr>
        <w:spacing w:after="0"/>
        <w:jc w:val="both"/>
        <w:rPr>
          <w:rFonts w:ascii="Gotham Medium" w:hAnsi="Gotham Medium" w:cs="Arial"/>
          <w:sz w:val="20"/>
          <w:szCs w:val="20"/>
        </w:rPr>
      </w:pPr>
      <w:r w:rsidRPr="00C72B55">
        <w:rPr>
          <w:rFonts w:ascii="Gotham Medium" w:hAnsi="Gotham Medium" w:cs="Arial"/>
          <w:sz w:val="20"/>
          <w:szCs w:val="20"/>
        </w:rPr>
        <w:t xml:space="preserve">Desde sus inicios el dibujo </w:t>
      </w:r>
      <w:r>
        <w:rPr>
          <w:rFonts w:ascii="Gotham Medium" w:hAnsi="Gotham Medium" w:cs="Arial"/>
          <w:sz w:val="20"/>
          <w:szCs w:val="20"/>
        </w:rPr>
        <w:t>ha desempeñado</w:t>
      </w:r>
      <w:r w:rsidRPr="00C72B55">
        <w:rPr>
          <w:rFonts w:ascii="Gotham Medium" w:hAnsi="Gotham Medium" w:cs="Arial"/>
          <w:sz w:val="20"/>
          <w:szCs w:val="20"/>
        </w:rPr>
        <w:t xml:space="preserve"> un papel fundamental en el trabajo de Joan Jonas. Entendido como acción y como rastro</w:t>
      </w:r>
      <w:r>
        <w:rPr>
          <w:rFonts w:ascii="Gotham Medium" w:hAnsi="Gotham Medium" w:cs="Arial"/>
          <w:sz w:val="20"/>
          <w:szCs w:val="20"/>
        </w:rPr>
        <w:t xml:space="preserve"> de la misma</w:t>
      </w:r>
      <w:r w:rsidRPr="00C72B55">
        <w:rPr>
          <w:rFonts w:ascii="Gotham Medium" w:hAnsi="Gotham Medium" w:cs="Arial"/>
          <w:sz w:val="20"/>
          <w:szCs w:val="20"/>
        </w:rPr>
        <w:t>, representa la idea de</w:t>
      </w:r>
      <w:r>
        <w:rPr>
          <w:rFonts w:ascii="Gotham Medium" w:hAnsi="Gotham Medium" w:cs="Arial"/>
          <w:sz w:val="20"/>
          <w:szCs w:val="20"/>
        </w:rPr>
        <w:t>l</w:t>
      </w:r>
      <w:r w:rsidRPr="00C72B55">
        <w:rPr>
          <w:rFonts w:ascii="Gotham Medium" w:hAnsi="Gotham Medium" w:cs="Arial"/>
          <w:sz w:val="20"/>
          <w:szCs w:val="20"/>
        </w:rPr>
        <w:t xml:space="preserve"> </w:t>
      </w:r>
      <w:r>
        <w:rPr>
          <w:rFonts w:ascii="Gotham Medium" w:hAnsi="Gotham Medium" w:cs="Arial"/>
          <w:sz w:val="20"/>
          <w:szCs w:val="20"/>
        </w:rPr>
        <w:t>espacio-tiempo</w:t>
      </w:r>
      <w:r w:rsidRPr="008618B2">
        <w:rPr>
          <w:rFonts w:ascii="Gotham Medium" w:hAnsi="Gotham Medium" w:cs="Arial"/>
          <w:sz w:val="20"/>
          <w:szCs w:val="20"/>
        </w:rPr>
        <w:t xml:space="preserve">. </w:t>
      </w:r>
    </w:p>
    <w:p w:rsidR="00016035" w:rsidRDefault="00016035" w:rsidP="00016035">
      <w:pPr>
        <w:spacing w:after="0"/>
        <w:jc w:val="both"/>
        <w:rPr>
          <w:rFonts w:ascii="Gotham Medium" w:hAnsi="Gotham Medium" w:cs="Arial"/>
          <w:sz w:val="20"/>
          <w:szCs w:val="20"/>
        </w:rPr>
      </w:pPr>
    </w:p>
    <w:p w:rsidR="00016035" w:rsidRPr="00646032" w:rsidRDefault="00016035" w:rsidP="00016035">
      <w:pPr>
        <w:spacing w:after="0"/>
        <w:jc w:val="both"/>
        <w:rPr>
          <w:rFonts w:ascii="Gotham Medium" w:hAnsi="Gotham Medium" w:cs="Arial"/>
          <w:sz w:val="20"/>
          <w:szCs w:val="20"/>
        </w:rPr>
      </w:pPr>
      <w:r w:rsidRPr="0024775C">
        <w:rPr>
          <w:rFonts w:ascii="Gotham Medium" w:hAnsi="Gotham Medium" w:cs="Arial"/>
          <w:sz w:val="20"/>
          <w:szCs w:val="20"/>
        </w:rPr>
        <w:t xml:space="preserve">Unas veces, en el transcurso de la performance, la artista dibuja directamente sobre una superficie </w:t>
      </w:r>
      <w:r w:rsidR="00997354">
        <w:rPr>
          <w:rFonts w:ascii="Gotham Medium" w:hAnsi="Gotham Medium" w:cs="Arial"/>
          <w:sz w:val="20"/>
          <w:szCs w:val="20"/>
        </w:rPr>
        <w:t xml:space="preserve">–papel, pizarra, </w:t>
      </w:r>
      <w:r w:rsidRPr="0024775C">
        <w:rPr>
          <w:rFonts w:ascii="Gotham Medium" w:hAnsi="Gotham Medium" w:cs="Arial"/>
          <w:sz w:val="20"/>
          <w:szCs w:val="20"/>
        </w:rPr>
        <w:t>pared, caballete, pantalla o el</w:t>
      </w:r>
      <w:r w:rsidR="00997354">
        <w:rPr>
          <w:rFonts w:ascii="Gotham Medium" w:hAnsi="Gotham Medium" w:cs="Arial"/>
          <w:sz w:val="20"/>
          <w:szCs w:val="20"/>
        </w:rPr>
        <w:t xml:space="preserve"> propio</w:t>
      </w:r>
      <w:r w:rsidRPr="0024775C">
        <w:rPr>
          <w:rFonts w:ascii="Gotham Medium" w:hAnsi="Gotham Medium" w:cs="Arial"/>
          <w:sz w:val="20"/>
          <w:szCs w:val="20"/>
        </w:rPr>
        <w:t xml:space="preserve"> suelo-; otras, proyecta el dibujo que realiza en tiempo real en una pantalla por medio de un retroproyector o de una cámara de vídeo e incluso incorpora grabaciones hechas anteriormente.</w:t>
      </w:r>
      <w:r w:rsidRPr="00C72B55">
        <w:rPr>
          <w:rFonts w:ascii="Gotham Medium" w:hAnsi="Gotham Medium" w:cs="Arial"/>
          <w:sz w:val="20"/>
          <w:szCs w:val="20"/>
        </w:rPr>
        <w:t xml:space="preserve"> </w:t>
      </w:r>
      <w:r w:rsidR="00646032">
        <w:rPr>
          <w:rFonts w:ascii="Gotham Medium" w:hAnsi="Gotham Medium" w:cs="Arial"/>
          <w:sz w:val="20"/>
          <w:szCs w:val="20"/>
        </w:rPr>
        <w:t xml:space="preserve"> </w:t>
      </w:r>
      <w:r w:rsidRPr="00016035">
        <w:rPr>
          <w:rFonts w:ascii="Gotham Medium" w:hAnsi="Gotham Medium" w:cs="Arial"/>
          <w:sz w:val="20"/>
          <w:szCs w:val="20"/>
        </w:rPr>
        <w:t xml:space="preserve">El dibujo </w:t>
      </w:r>
      <w:r w:rsidR="0073703C">
        <w:rPr>
          <w:rFonts w:ascii="Gotham Medium" w:hAnsi="Gotham Medium" w:cs="Arial"/>
          <w:sz w:val="20"/>
          <w:szCs w:val="20"/>
        </w:rPr>
        <w:t xml:space="preserve">se </w:t>
      </w:r>
      <w:r w:rsidRPr="00016035">
        <w:rPr>
          <w:rFonts w:ascii="Gotham Medium" w:hAnsi="Gotham Medium" w:cs="Arial"/>
          <w:sz w:val="20"/>
          <w:szCs w:val="20"/>
        </w:rPr>
        <w:t>pu</w:t>
      </w:r>
      <w:r w:rsidR="0073703C">
        <w:rPr>
          <w:rFonts w:ascii="Gotham Medium" w:hAnsi="Gotham Medium" w:cs="Arial"/>
          <w:sz w:val="20"/>
          <w:szCs w:val="20"/>
        </w:rPr>
        <w:t>e</w:t>
      </w:r>
      <w:r w:rsidRPr="00016035">
        <w:rPr>
          <w:rFonts w:ascii="Gotham Medium" w:hAnsi="Gotham Medium" w:cs="Arial"/>
          <w:sz w:val="20"/>
          <w:szCs w:val="20"/>
        </w:rPr>
        <w:t>d</w:t>
      </w:r>
      <w:r w:rsidR="0073703C">
        <w:rPr>
          <w:rFonts w:ascii="Gotham Medium" w:hAnsi="Gotham Medium" w:cs="Arial"/>
          <w:sz w:val="20"/>
          <w:szCs w:val="20"/>
        </w:rPr>
        <w:t>e</w:t>
      </w:r>
      <w:r w:rsidRPr="00016035">
        <w:rPr>
          <w:rFonts w:ascii="Gotham Medium" w:hAnsi="Gotham Medium" w:cs="Arial"/>
          <w:sz w:val="20"/>
          <w:szCs w:val="20"/>
        </w:rPr>
        <w:t xml:space="preserve"> acumular o desaparecer cuando </w:t>
      </w:r>
      <w:r w:rsidR="00581373">
        <w:rPr>
          <w:rFonts w:ascii="Gotham Medium" w:hAnsi="Gotham Medium" w:cs="Arial"/>
          <w:sz w:val="20"/>
          <w:szCs w:val="20"/>
        </w:rPr>
        <w:t>la artista</w:t>
      </w:r>
      <w:r w:rsidRPr="00016035">
        <w:rPr>
          <w:rFonts w:ascii="Gotham Medium" w:hAnsi="Gotham Medium" w:cs="Arial"/>
          <w:sz w:val="20"/>
          <w:szCs w:val="20"/>
        </w:rPr>
        <w:t xml:space="preserve"> rasga o arruga</w:t>
      </w:r>
      <w:r w:rsidR="00581373">
        <w:rPr>
          <w:rFonts w:ascii="Gotham Medium" w:hAnsi="Gotham Medium" w:cs="Arial"/>
          <w:sz w:val="20"/>
          <w:szCs w:val="20"/>
        </w:rPr>
        <w:t xml:space="preserve"> </w:t>
      </w:r>
      <w:r w:rsidR="00581373" w:rsidRPr="00016035">
        <w:rPr>
          <w:rFonts w:ascii="Gotham Medium" w:hAnsi="Gotham Medium" w:cs="Arial"/>
          <w:sz w:val="20"/>
          <w:szCs w:val="20"/>
        </w:rPr>
        <w:t>el papel</w:t>
      </w:r>
      <w:r w:rsidRPr="00016035">
        <w:rPr>
          <w:rFonts w:ascii="Gotham Medium" w:hAnsi="Gotham Medium" w:cs="Arial"/>
          <w:sz w:val="20"/>
          <w:szCs w:val="20"/>
        </w:rPr>
        <w:t xml:space="preserve">, o cuando </w:t>
      </w:r>
      <w:r w:rsidR="008E34A5" w:rsidRPr="00016035">
        <w:rPr>
          <w:rFonts w:ascii="Gotham Medium" w:hAnsi="Gotham Medium" w:cs="Arial"/>
          <w:sz w:val="20"/>
          <w:szCs w:val="20"/>
        </w:rPr>
        <w:t xml:space="preserve">borra </w:t>
      </w:r>
      <w:r w:rsidR="008E34A5">
        <w:rPr>
          <w:rFonts w:ascii="Gotham Medium" w:hAnsi="Gotham Medium" w:cs="Arial"/>
          <w:sz w:val="20"/>
          <w:szCs w:val="20"/>
        </w:rPr>
        <w:t xml:space="preserve">la marca de tiza </w:t>
      </w:r>
      <w:r w:rsidRPr="00016035">
        <w:rPr>
          <w:rFonts w:ascii="Gotham Medium" w:hAnsi="Gotham Medium" w:cs="Arial"/>
          <w:sz w:val="20"/>
          <w:szCs w:val="20"/>
        </w:rPr>
        <w:t>de la superficie negra del encerado.</w:t>
      </w:r>
    </w:p>
    <w:p w:rsidR="00016035" w:rsidRPr="00A30CED" w:rsidRDefault="00016035" w:rsidP="00016035">
      <w:pPr>
        <w:spacing w:after="0"/>
        <w:jc w:val="both"/>
        <w:rPr>
          <w:rFonts w:ascii="Gotham Medium" w:hAnsi="Gotham Medium" w:cs="Arial"/>
          <w:sz w:val="20"/>
          <w:szCs w:val="20"/>
        </w:rPr>
      </w:pPr>
    </w:p>
    <w:p w:rsidR="00016035" w:rsidRPr="00C72B55" w:rsidRDefault="00016035" w:rsidP="00016035">
      <w:pPr>
        <w:spacing w:after="0"/>
        <w:jc w:val="both"/>
        <w:rPr>
          <w:rFonts w:ascii="Gotham Medium" w:hAnsi="Gotham Medium" w:cs="Arial"/>
          <w:kern w:val="22"/>
          <w:sz w:val="20"/>
          <w:szCs w:val="20"/>
          <w:highlight w:val="yellow"/>
        </w:rPr>
      </w:pPr>
      <w:r w:rsidRPr="00A30CED">
        <w:rPr>
          <w:rFonts w:ascii="Gotham Medium" w:hAnsi="Gotham Medium" w:cs="Arial"/>
          <w:kern w:val="22"/>
          <w:sz w:val="20"/>
          <w:szCs w:val="20"/>
        </w:rPr>
        <w:t xml:space="preserve">Joan Jonas pasó gran parte de su niñez en el medio rural, lo cual explica su fuerte vínculo con la naturaleza y, en consecuencia, su preocupación por la relación del ser humano con su entorno. </w:t>
      </w:r>
      <w:r w:rsidRPr="00A30CED">
        <w:rPr>
          <w:rFonts w:ascii="Gotham Medium" w:hAnsi="Gotham Medium" w:cs="Arial"/>
          <w:sz w:val="20"/>
          <w:szCs w:val="20"/>
        </w:rPr>
        <w:t>Los</w:t>
      </w:r>
      <w:r w:rsidRPr="00C72B55">
        <w:rPr>
          <w:rFonts w:ascii="Gotham Medium" w:hAnsi="Gotham Medium" w:cs="Arial"/>
          <w:sz w:val="20"/>
          <w:szCs w:val="20"/>
        </w:rPr>
        <w:t xml:space="preserve"> rápidos cambios generados por la actividad humana sobre la </w:t>
      </w:r>
      <w:r>
        <w:rPr>
          <w:rFonts w:ascii="Gotham Medium" w:hAnsi="Gotham Medium" w:cs="Arial"/>
          <w:sz w:val="20"/>
          <w:szCs w:val="20"/>
        </w:rPr>
        <w:t>t</w:t>
      </w:r>
      <w:r w:rsidRPr="00C72B55">
        <w:rPr>
          <w:rFonts w:ascii="Gotham Medium" w:hAnsi="Gotham Medium" w:cs="Arial"/>
          <w:sz w:val="20"/>
          <w:szCs w:val="20"/>
        </w:rPr>
        <w:t>ierra, la relación tan distante, abstracta casi, que el “mundo desarrollado” mantiene con su entorno y la indiferencia t</w:t>
      </w:r>
      <w:r>
        <w:rPr>
          <w:rFonts w:ascii="Gotham Medium" w:hAnsi="Gotham Medium" w:cs="Arial"/>
          <w:sz w:val="20"/>
          <w:szCs w:val="20"/>
        </w:rPr>
        <w:t xml:space="preserve">otal acerca de la fragilidad del </w:t>
      </w:r>
      <w:r w:rsidRPr="00C72B55">
        <w:rPr>
          <w:rFonts w:ascii="Gotham Medium" w:hAnsi="Gotham Medium" w:cs="Arial"/>
          <w:sz w:val="20"/>
          <w:szCs w:val="20"/>
        </w:rPr>
        <w:t>medio ambiente han centrado gran parte de su obra reciente.</w:t>
      </w:r>
      <w:r w:rsidRPr="00C72B55">
        <w:rPr>
          <w:rFonts w:ascii="Gotham Medium" w:hAnsi="Gotham Medium" w:cs="Arial"/>
          <w:kern w:val="22"/>
          <w:sz w:val="20"/>
          <w:szCs w:val="20"/>
          <w:highlight w:val="yellow"/>
        </w:rPr>
        <w:t xml:space="preserve"> </w:t>
      </w:r>
    </w:p>
    <w:p w:rsidR="00016035" w:rsidRPr="00C72B55" w:rsidRDefault="00016035" w:rsidP="00016035">
      <w:pPr>
        <w:spacing w:after="0"/>
        <w:jc w:val="both"/>
        <w:rPr>
          <w:rFonts w:ascii="Gotham Medium" w:hAnsi="Gotham Medium" w:cs="Arial"/>
          <w:sz w:val="20"/>
          <w:szCs w:val="20"/>
          <w:highlight w:val="yellow"/>
        </w:rPr>
      </w:pPr>
    </w:p>
    <w:p w:rsidR="00016035" w:rsidRPr="00C72B55" w:rsidRDefault="00016035" w:rsidP="00016035">
      <w:pPr>
        <w:spacing w:after="0"/>
        <w:jc w:val="both"/>
        <w:rPr>
          <w:rFonts w:ascii="Gotham Medium" w:eastAsia="Times New Roman" w:hAnsi="Gotham Medium" w:cs="Arial"/>
          <w:sz w:val="20"/>
          <w:szCs w:val="20"/>
        </w:rPr>
      </w:pPr>
      <w:r w:rsidRPr="00C72B55">
        <w:rPr>
          <w:rFonts w:ascii="Gotham Medium" w:eastAsia="Times New Roman" w:hAnsi="Gotham Medium" w:cs="Arial"/>
          <w:sz w:val="20"/>
          <w:szCs w:val="20"/>
        </w:rPr>
        <w:t xml:space="preserve">Receptora de numerosos premios y reconocimientos, desde 1972 ha participado en seis ediciones de la Documenta de </w:t>
      </w:r>
      <w:proofErr w:type="spellStart"/>
      <w:r w:rsidRPr="00C72B55">
        <w:rPr>
          <w:rFonts w:ascii="Gotham Medium" w:eastAsia="Times New Roman" w:hAnsi="Gotham Medium" w:cs="Arial"/>
          <w:sz w:val="20"/>
          <w:szCs w:val="20"/>
        </w:rPr>
        <w:t>Kassel</w:t>
      </w:r>
      <w:proofErr w:type="spellEnd"/>
      <w:r w:rsidRPr="00C72B55">
        <w:rPr>
          <w:rFonts w:ascii="Gotham Medium" w:eastAsia="Times New Roman" w:hAnsi="Gotham Medium" w:cs="Arial"/>
          <w:sz w:val="20"/>
          <w:szCs w:val="20"/>
        </w:rPr>
        <w:t xml:space="preserve"> y su trabajo ha sido objeto de grandes retrospectivas, como las del </w:t>
      </w:r>
      <w:proofErr w:type="spellStart"/>
      <w:r w:rsidRPr="00C72B55">
        <w:rPr>
          <w:rFonts w:ascii="Gotham Medium" w:eastAsia="Times New Roman" w:hAnsi="Gotham Medium" w:cs="Arial"/>
          <w:sz w:val="20"/>
          <w:szCs w:val="20"/>
        </w:rPr>
        <w:t>Stedelijk</w:t>
      </w:r>
      <w:proofErr w:type="spellEnd"/>
      <w:r w:rsidRPr="00C72B55">
        <w:rPr>
          <w:rFonts w:ascii="Gotham Medium" w:eastAsia="Times New Roman" w:hAnsi="Gotham Medium" w:cs="Arial"/>
          <w:sz w:val="20"/>
          <w:szCs w:val="20"/>
        </w:rPr>
        <w:t xml:space="preserve"> </w:t>
      </w:r>
      <w:proofErr w:type="spellStart"/>
      <w:r w:rsidRPr="00C72B55">
        <w:rPr>
          <w:rFonts w:ascii="Gotham Medium" w:eastAsia="Times New Roman" w:hAnsi="Gotham Medium" w:cs="Arial"/>
          <w:sz w:val="20"/>
          <w:szCs w:val="20"/>
        </w:rPr>
        <w:t>Museum</w:t>
      </w:r>
      <w:proofErr w:type="spellEnd"/>
      <w:r w:rsidRPr="00C72B55">
        <w:rPr>
          <w:rFonts w:ascii="Gotham Medium" w:eastAsia="Times New Roman" w:hAnsi="Gotham Medium" w:cs="Arial"/>
          <w:sz w:val="20"/>
          <w:szCs w:val="20"/>
        </w:rPr>
        <w:t xml:space="preserve"> de Ámsterdam -1983 y 1994-; el Queens </w:t>
      </w:r>
      <w:proofErr w:type="spellStart"/>
      <w:r w:rsidRPr="00C72B55">
        <w:rPr>
          <w:rFonts w:ascii="Gotham Medium" w:eastAsia="Times New Roman" w:hAnsi="Gotham Medium" w:cs="Arial"/>
          <w:sz w:val="20"/>
          <w:szCs w:val="20"/>
        </w:rPr>
        <w:t>Museum</w:t>
      </w:r>
      <w:proofErr w:type="spellEnd"/>
      <w:r w:rsidRPr="00C72B55">
        <w:rPr>
          <w:rFonts w:ascii="Gotham Medium" w:eastAsia="Times New Roman" w:hAnsi="Gotham Medium" w:cs="Arial"/>
          <w:sz w:val="20"/>
          <w:szCs w:val="20"/>
        </w:rPr>
        <w:t xml:space="preserve"> of Art de Nueva York -2003- o la más reciente en el </w:t>
      </w:r>
      <w:r w:rsidR="007D268B">
        <w:rPr>
          <w:rFonts w:ascii="Gotham Medium" w:eastAsia="Times New Roman" w:hAnsi="Gotham Medium" w:cs="Arial"/>
          <w:sz w:val="20"/>
          <w:szCs w:val="20"/>
        </w:rPr>
        <w:t xml:space="preserve">Hangar </w:t>
      </w:r>
      <w:proofErr w:type="spellStart"/>
      <w:r w:rsidR="007D268B">
        <w:rPr>
          <w:rFonts w:ascii="Gotham Medium" w:eastAsia="Times New Roman" w:hAnsi="Gotham Medium" w:cs="Arial"/>
          <w:sz w:val="20"/>
          <w:szCs w:val="20"/>
        </w:rPr>
        <w:t>Bicocca</w:t>
      </w:r>
      <w:proofErr w:type="spellEnd"/>
      <w:r w:rsidR="007D268B">
        <w:rPr>
          <w:rFonts w:ascii="Gotham Medium" w:eastAsia="Times New Roman" w:hAnsi="Gotham Medium" w:cs="Arial"/>
          <w:sz w:val="20"/>
          <w:szCs w:val="20"/>
        </w:rPr>
        <w:t xml:space="preserve"> de Milán en 2014. </w:t>
      </w:r>
      <w:r w:rsidRPr="00C72B55">
        <w:rPr>
          <w:rFonts w:ascii="Gotham Medium" w:eastAsia="Times New Roman" w:hAnsi="Gotham Medium" w:cs="Arial"/>
          <w:sz w:val="20"/>
          <w:szCs w:val="20"/>
        </w:rPr>
        <w:t xml:space="preserve">Entre sus exposiciones individuales más recientes destacan: </w:t>
      </w:r>
      <w:proofErr w:type="spellStart"/>
      <w:r w:rsidRPr="00C72B55">
        <w:rPr>
          <w:rFonts w:ascii="Gotham Medium" w:eastAsia="Times New Roman" w:hAnsi="Gotham Medium" w:cs="Arial"/>
          <w:sz w:val="20"/>
          <w:szCs w:val="20"/>
        </w:rPr>
        <w:t>Museum</w:t>
      </w:r>
      <w:proofErr w:type="spellEnd"/>
      <w:r w:rsidRPr="00C72B55">
        <w:rPr>
          <w:rFonts w:ascii="Gotham Medium" w:eastAsia="Times New Roman" w:hAnsi="Gotham Medium" w:cs="Arial"/>
          <w:sz w:val="20"/>
          <w:szCs w:val="20"/>
        </w:rPr>
        <w:t xml:space="preserve"> of Modern Art de Nueva York –MOMA- (2010), </w:t>
      </w:r>
      <w:proofErr w:type="spellStart"/>
      <w:r w:rsidRPr="00C72B55">
        <w:rPr>
          <w:rFonts w:ascii="Gotham Medium" w:eastAsia="Times New Roman" w:hAnsi="Gotham Medium" w:cs="Arial"/>
          <w:sz w:val="20"/>
          <w:szCs w:val="20"/>
        </w:rPr>
        <w:t>Kulturhuset</w:t>
      </w:r>
      <w:proofErr w:type="spellEnd"/>
      <w:r w:rsidRPr="00C72B55">
        <w:rPr>
          <w:rFonts w:ascii="Gotham Medium" w:eastAsia="Times New Roman" w:hAnsi="Gotham Medium" w:cs="Arial"/>
          <w:sz w:val="20"/>
          <w:szCs w:val="20"/>
        </w:rPr>
        <w:t xml:space="preserve"> </w:t>
      </w:r>
      <w:proofErr w:type="spellStart"/>
      <w:r w:rsidRPr="00C72B55">
        <w:rPr>
          <w:rFonts w:ascii="Gotham Medium" w:eastAsia="Times New Roman" w:hAnsi="Gotham Medium" w:cs="Arial"/>
          <w:sz w:val="20"/>
          <w:szCs w:val="20"/>
        </w:rPr>
        <w:t>Stadsteatern</w:t>
      </w:r>
      <w:proofErr w:type="spellEnd"/>
      <w:r w:rsidRPr="00C72B55">
        <w:rPr>
          <w:rFonts w:ascii="Gotham Medium" w:eastAsia="Times New Roman" w:hAnsi="Gotham Medium" w:cs="Arial"/>
          <w:sz w:val="20"/>
          <w:szCs w:val="20"/>
        </w:rPr>
        <w:t xml:space="preserve"> en Estocolmo (2013), Proyecto Paralelo en México (2013), </w:t>
      </w:r>
      <w:proofErr w:type="spellStart"/>
      <w:r w:rsidRPr="00C72B55">
        <w:rPr>
          <w:rFonts w:ascii="Gotham Medium" w:eastAsia="Times New Roman" w:hAnsi="Gotham Medium" w:cs="Arial"/>
          <w:sz w:val="20"/>
          <w:szCs w:val="20"/>
        </w:rPr>
        <w:t>Contemporary</w:t>
      </w:r>
      <w:proofErr w:type="spellEnd"/>
      <w:r w:rsidRPr="00C72B55">
        <w:rPr>
          <w:rFonts w:ascii="Gotham Medium" w:eastAsia="Times New Roman" w:hAnsi="Gotham Medium" w:cs="Arial"/>
          <w:sz w:val="20"/>
          <w:szCs w:val="20"/>
        </w:rPr>
        <w:t xml:space="preserve"> </w:t>
      </w:r>
      <w:proofErr w:type="spellStart"/>
      <w:r w:rsidRPr="00C72B55">
        <w:rPr>
          <w:rFonts w:ascii="Gotham Medium" w:eastAsia="Times New Roman" w:hAnsi="Gotham Medium" w:cs="Arial"/>
          <w:sz w:val="20"/>
          <w:szCs w:val="20"/>
        </w:rPr>
        <w:t>Arts</w:t>
      </w:r>
      <w:proofErr w:type="spellEnd"/>
      <w:r w:rsidRPr="00C72B55">
        <w:rPr>
          <w:rFonts w:ascii="Gotham Medium" w:eastAsia="Times New Roman" w:hAnsi="Gotham Medium" w:cs="Arial"/>
          <w:sz w:val="20"/>
          <w:szCs w:val="20"/>
        </w:rPr>
        <w:t xml:space="preserve"> </w:t>
      </w:r>
      <w:proofErr w:type="spellStart"/>
      <w:r w:rsidRPr="00C72B55">
        <w:rPr>
          <w:rFonts w:ascii="Gotham Medium" w:eastAsia="Times New Roman" w:hAnsi="Gotham Medium" w:cs="Arial"/>
          <w:sz w:val="20"/>
          <w:szCs w:val="20"/>
        </w:rPr>
        <w:t>Museum</w:t>
      </w:r>
      <w:proofErr w:type="spellEnd"/>
      <w:r w:rsidRPr="00C72B55">
        <w:rPr>
          <w:rFonts w:ascii="Gotham Medium" w:eastAsia="Times New Roman" w:hAnsi="Gotham Medium" w:cs="Arial"/>
          <w:sz w:val="20"/>
          <w:szCs w:val="20"/>
        </w:rPr>
        <w:t xml:space="preserve"> de Houston (2013), o Centre </w:t>
      </w:r>
      <w:proofErr w:type="spellStart"/>
      <w:r w:rsidRPr="00C72B55">
        <w:rPr>
          <w:rFonts w:ascii="Gotham Medium" w:eastAsia="Times New Roman" w:hAnsi="Gotham Medium" w:cs="Arial"/>
          <w:sz w:val="20"/>
          <w:szCs w:val="20"/>
        </w:rPr>
        <w:t>for</w:t>
      </w:r>
      <w:proofErr w:type="spellEnd"/>
      <w:r w:rsidRPr="00C72B55">
        <w:rPr>
          <w:rFonts w:ascii="Gotham Medium" w:eastAsia="Times New Roman" w:hAnsi="Gotham Medium" w:cs="Arial"/>
          <w:sz w:val="20"/>
          <w:szCs w:val="20"/>
        </w:rPr>
        <w:t xml:space="preserve"> </w:t>
      </w:r>
      <w:proofErr w:type="spellStart"/>
      <w:r w:rsidRPr="00C72B55">
        <w:rPr>
          <w:rFonts w:ascii="Gotham Medium" w:eastAsia="Times New Roman" w:hAnsi="Gotham Medium" w:cs="Arial"/>
          <w:sz w:val="20"/>
          <w:szCs w:val="20"/>
        </w:rPr>
        <w:t>Contemporary</w:t>
      </w:r>
      <w:proofErr w:type="spellEnd"/>
      <w:r w:rsidRPr="00C72B55">
        <w:rPr>
          <w:rFonts w:ascii="Gotham Medium" w:eastAsia="Times New Roman" w:hAnsi="Gotham Medium" w:cs="Arial"/>
          <w:sz w:val="20"/>
          <w:szCs w:val="20"/>
        </w:rPr>
        <w:t xml:space="preserve"> Art </w:t>
      </w:r>
      <w:proofErr w:type="spellStart"/>
      <w:r w:rsidRPr="00C72B55">
        <w:rPr>
          <w:rFonts w:ascii="Gotham Medium" w:eastAsia="Times New Roman" w:hAnsi="Gotham Medium" w:cs="Arial"/>
          <w:sz w:val="20"/>
          <w:szCs w:val="20"/>
        </w:rPr>
        <w:t>Kitakyushu</w:t>
      </w:r>
      <w:proofErr w:type="spellEnd"/>
      <w:r w:rsidRPr="00C72B55">
        <w:rPr>
          <w:rFonts w:ascii="Gotham Medium" w:eastAsia="Times New Roman" w:hAnsi="Gotham Medium" w:cs="Arial"/>
          <w:sz w:val="20"/>
          <w:szCs w:val="20"/>
        </w:rPr>
        <w:t xml:space="preserve"> en Japón (2014), etc.</w:t>
      </w:r>
    </w:p>
    <w:p w:rsidR="00016035" w:rsidRPr="00C72B55" w:rsidRDefault="00016035" w:rsidP="00016035">
      <w:pPr>
        <w:spacing w:after="0"/>
        <w:jc w:val="both"/>
        <w:rPr>
          <w:rFonts w:ascii="Gotham Medium" w:eastAsia="Times New Roman" w:hAnsi="Gotham Medium" w:cs="Arial"/>
          <w:sz w:val="20"/>
          <w:szCs w:val="20"/>
          <w:highlight w:val="yellow"/>
        </w:rPr>
      </w:pPr>
    </w:p>
    <w:p w:rsidR="00016035" w:rsidRPr="00EA47A3" w:rsidRDefault="00016035" w:rsidP="00016035">
      <w:pPr>
        <w:jc w:val="both"/>
        <w:rPr>
          <w:rFonts w:ascii="Gotham Medium" w:eastAsia="Times New Roman" w:hAnsi="Gotham Medium" w:cs="Arial"/>
          <w:sz w:val="20"/>
          <w:szCs w:val="20"/>
        </w:rPr>
      </w:pPr>
      <w:r w:rsidRPr="00C72B55">
        <w:rPr>
          <w:rFonts w:ascii="Gotham Medium" w:eastAsia="Times New Roman" w:hAnsi="Gotham Medium" w:cs="Arial"/>
          <w:sz w:val="20"/>
          <w:szCs w:val="20"/>
        </w:rPr>
        <w:t xml:space="preserve">Representó a Estados Unidos en la última edición de la Bienal de Venecia (2015), donde recibió una mención especial del jurado por su instalación </w:t>
      </w:r>
      <w:proofErr w:type="spellStart"/>
      <w:r w:rsidRPr="00C72B55">
        <w:rPr>
          <w:rFonts w:ascii="Gotham Medium" w:hAnsi="Gotham Medium" w:cs="Arial"/>
          <w:i/>
          <w:sz w:val="20"/>
          <w:szCs w:val="20"/>
        </w:rPr>
        <w:t>They</w:t>
      </w:r>
      <w:proofErr w:type="spellEnd"/>
      <w:r w:rsidRPr="00C72B55">
        <w:rPr>
          <w:rFonts w:ascii="Gotham Medium" w:hAnsi="Gotham Medium" w:cs="Arial"/>
          <w:i/>
          <w:sz w:val="20"/>
          <w:szCs w:val="20"/>
        </w:rPr>
        <w:t xml:space="preserve"> Come To </w:t>
      </w:r>
      <w:proofErr w:type="spellStart"/>
      <w:r w:rsidRPr="00C72B55">
        <w:rPr>
          <w:rFonts w:ascii="Gotham Medium" w:hAnsi="Gotham Medium" w:cs="Arial"/>
          <w:i/>
          <w:sz w:val="20"/>
          <w:szCs w:val="20"/>
        </w:rPr>
        <w:t>Us</w:t>
      </w:r>
      <w:proofErr w:type="spellEnd"/>
      <w:r w:rsidRPr="00C72B55">
        <w:rPr>
          <w:rFonts w:ascii="Gotham Medium" w:hAnsi="Gotham Medium" w:cs="Arial"/>
          <w:i/>
          <w:sz w:val="20"/>
          <w:szCs w:val="20"/>
        </w:rPr>
        <w:t xml:space="preserve"> </w:t>
      </w:r>
      <w:proofErr w:type="spellStart"/>
      <w:r w:rsidR="004359A9">
        <w:rPr>
          <w:rFonts w:ascii="Gotham Medium" w:hAnsi="Gotham Medium" w:cs="Arial"/>
          <w:i/>
          <w:sz w:val="20"/>
          <w:szCs w:val="20"/>
        </w:rPr>
        <w:t>w</w:t>
      </w:r>
      <w:r w:rsidRPr="00C72B55">
        <w:rPr>
          <w:rFonts w:ascii="Gotham Medium" w:hAnsi="Gotham Medium" w:cs="Arial"/>
          <w:i/>
          <w:sz w:val="20"/>
          <w:szCs w:val="20"/>
        </w:rPr>
        <w:t>ithout</w:t>
      </w:r>
      <w:proofErr w:type="spellEnd"/>
      <w:r w:rsidRPr="00C72B55">
        <w:rPr>
          <w:rFonts w:ascii="Gotham Medium" w:hAnsi="Gotham Medium" w:cs="Arial"/>
          <w:i/>
          <w:sz w:val="20"/>
          <w:szCs w:val="20"/>
        </w:rPr>
        <w:t xml:space="preserve"> a Word</w:t>
      </w:r>
      <w:r w:rsidRPr="00C72B55">
        <w:rPr>
          <w:rFonts w:ascii="Gotham Medium" w:hAnsi="Gotham Medium" w:cs="Arial"/>
          <w:sz w:val="20"/>
          <w:szCs w:val="20"/>
        </w:rPr>
        <w:t xml:space="preserve">. </w:t>
      </w:r>
      <w:r w:rsidR="002031A5">
        <w:rPr>
          <w:rFonts w:ascii="Gotham Medium" w:hAnsi="Gotham Medium" w:cs="Arial"/>
          <w:sz w:val="20"/>
          <w:szCs w:val="20"/>
        </w:rPr>
        <w:t>La Fundación Botín contribuy</w:t>
      </w:r>
      <w:r w:rsidR="00196833">
        <w:rPr>
          <w:rFonts w:ascii="Gotham Medium" w:hAnsi="Gotham Medium" w:cs="Arial"/>
          <w:sz w:val="20"/>
          <w:szCs w:val="20"/>
        </w:rPr>
        <w:t>ó</w:t>
      </w:r>
      <w:r w:rsidR="002031A5">
        <w:rPr>
          <w:rFonts w:ascii="Gotham Medium" w:hAnsi="Gotham Medium" w:cs="Arial"/>
          <w:sz w:val="20"/>
          <w:szCs w:val="20"/>
        </w:rPr>
        <w:t xml:space="preserve"> a la producción de la performance asociada.</w:t>
      </w:r>
    </w:p>
    <w:p w:rsidR="00016035" w:rsidRPr="00EA47A3" w:rsidRDefault="00016035" w:rsidP="00016035">
      <w:pPr>
        <w:jc w:val="both"/>
        <w:rPr>
          <w:rFonts w:ascii="Gotham Medium" w:eastAsia="Times New Roman" w:hAnsi="Gotham Medium" w:cs="Arial"/>
          <w:sz w:val="20"/>
          <w:szCs w:val="20"/>
        </w:rPr>
      </w:pPr>
      <w:r w:rsidRPr="00C72B55">
        <w:rPr>
          <w:rFonts w:ascii="Gotham Medium" w:eastAsia="Times New Roman" w:hAnsi="Gotham Medium" w:cs="Arial"/>
          <w:sz w:val="20"/>
          <w:szCs w:val="20"/>
        </w:rPr>
        <w:t xml:space="preserve">Docente en el Massachusetts </w:t>
      </w:r>
      <w:proofErr w:type="spellStart"/>
      <w:r w:rsidRPr="00C72B55">
        <w:rPr>
          <w:rFonts w:ascii="Gotham Medium" w:eastAsia="Times New Roman" w:hAnsi="Gotham Medium" w:cs="Arial"/>
          <w:sz w:val="20"/>
          <w:szCs w:val="20"/>
        </w:rPr>
        <w:t>Institute</w:t>
      </w:r>
      <w:proofErr w:type="spellEnd"/>
      <w:r w:rsidRPr="00C72B55">
        <w:rPr>
          <w:rFonts w:ascii="Gotham Medium" w:eastAsia="Times New Roman" w:hAnsi="Gotham Medium" w:cs="Arial"/>
          <w:sz w:val="20"/>
          <w:szCs w:val="20"/>
        </w:rPr>
        <w:t xml:space="preserve"> of </w:t>
      </w:r>
      <w:proofErr w:type="spellStart"/>
      <w:r w:rsidRPr="00C72B55">
        <w:rPr>
          <w:rFonts w:ascii="Gotham Medium" w:eastAsia="Times New Roman" w:hAnsi="Gotham Medium" w:cs="Arial"/>
          <w:sz w:val="20"/>
          <w:szCs w:val="20"/>
        </w:rPr>
        <w:t>Technology</w:t>
      </w:r>
      <w:proofErr w:type="spellEnd"/>
      <w:r w:rsidRPr="00C72B55">
        <w:rPr>
          <w:rFonts w:ascii="Gotham Medium" w:eastAsia="Times New Roman" w:hAnsi="Gotham Medium" w:cs="Arial"/>
          <w:sz w:val="20"/>
          <w:szCs w:val="20"/>
        </w:rPr>
        <w:t xml:space="preserve"> (MIT) desde 1998, actualmente es profesora emérita en el Programa MIT de Arte, Cultura y Tecnología, dentro de la </w:t>
      </w:r>
      <w:proofErr w:type="spellStart"/>
      <w:r w:rsidRPr="00C72B55">
        <w:rPr>
          <w:rFonts w:ascii="Gotham Medium" w:eastAsia="Times New Roman" w:hAnsi="Gotham Medium" w:cs="Arial"/>
          <w:sz w:val="20"/>
          <w:szCs w:val="20"/>
        </w:rPr>
        <w:t>Schoo</w:t>
      </w:r>
      <w:r>
        <w:rPr>
          <w:rFonts w:ascii="Gotham Medium" w:eastAsia="Times New Roman" w:hAnsi="Gotham Medium" w:cs="Arial"/>
          <w:sz w:val="20"/>
          <w:szCs w:val="20"/>
        </w:rPr>
        <w:t>l</w:t>
      </w:r>
      <w:proofErr w:type="spellEnd"/>
      <w:r>
        <w:rPr>
          <w:rFonts w:ascii="Gotham Medium" w:eastAsia="Times New Roman" w:hAnsi="Gotham Medium" w:cs="Arial"/>
          <w:sz w:val="20"/>
          <w:szCs w:val="20"/>
        </w:rPr>
        <w:t xml:space="preserve"> of </w:t>
      </w:r>
      <w:proofErr w:type="spellStart"/>
      <w:r>
        <w:rPr>
          <w:rFonts w:ascii="Gotham Medium" w:eastAsia="Times New Roman" w:hAnsi="Gotham Medium" w:cs="Arial"/>
          <w:sz w:val="20"/>
          <w:szCs w:val="20"/>
        </w:rPr>
        <w:t>Architecture</w:t>
      </w:r>
      <w:proofErr w:type="spellEnd"/>
      <w:r>
        <w:rPr>
          <w:rFonts w:ascii="Gotham Medium" w:eastAsia="Times New Roman" w:hAnsi="Gotham Medium" w:cs="Arial"/>
          <w:sz w:val="20"/>
          <w:szCs w:val="20"/>
        </w:rPr>
        <w:t xml:space="preserve"> and </w:t>
      </w:r>
      <w:proofErr w:type="spellStart"/>
      <w:r>
        <w:rPr>
          <w:rFonts w:ascii="Gotham Medium" w:eastAsia="Times New Roman" w:hAnsi="Gotham Medium" w:cs="Arial"/>
          <w:sz w:val="20"/>
          <w:szCs w:val="20"/>
        </w:rPr>
        <w:t>Planning</w:t>
      </w:r>
      <w:proofErr w:type="spellEnd"/>
      <w:r>
        <w:rPr>
          <w:rFonts w:ascii="Gotham Medium" w:eastAsia="Times New Roman" w:hAnsi="Gotham Medium" w:cs="Arial"/>
          <w:sz w:val="20"/>
          <w:szCs w:val="20"/>
        </w:rPr>
        <w:t>.</w:t>
      </w:r>
    </w:p>
    <w:p w:rsidR="000950D2" w:rsidRPr="00334ECE" w:rsidRDefault="00016035" w:rsidP="00334ECE">
      <w:pPr>
        <w:jc w:val="both"/>
        <w:rPr>
          <w:b/>
        </w:rPr>
      </w:pPr>
      <w:r w:rsidRPr="00C72B55">
        <w:rPr>
          <w:rFonts w:ascii="Gotham Medium" w:eastAsia="Times New Roman" w:hAnsi="Gotham Medium" w:cs="Arial"/>
          <w:i/>
          <w:sz w:val="20"/>
          <w:szCs w:val="20"/>
        </w:rPr>
        <w:t xml:space="preserve">Joan Jonas: </w:t>
      </w:r>
      <w:r w:rsidRPr="00C72B55">
        <w:rPr>
          <w:rFonts w:ascii="Gotham Medium" w:hAnsi="Gotham Medium" w:cs="Arial"/>
          <w:i/>
          <w:sz w:val="20"/>
          <w:szCs w:val="20"/>
        </w:rPr>
        <w:t>caudal o río, vuelo o ruta</w:t>
      </w:r>
      <w:r w:rsidRPr="00C72B55">
        <w:rPr>
          <w:rFonts w:ascii="Gotham Medium" w:hAnsi="Gotham Medium" w:cs="Arial"/>
          <w:b/>
          <w:sz w:val="20"/>
          <w:szCs w:val="20"/>
        </w:rPr>
        <w:t xml:space="preserve"> </w:t>
      </w:r>
      <w:r w:rsidRPr="00C72B55">
        <w:rPr>
          <w:rFonts w:ascii="Gotham Medium" w:eastAsia="Calibri" w:hAnsi="Gotham Medium" w:cs="Arial"/>
          <w:sz w:val="20"/>
          <w:szCs w:val="20"/>
        </w:rPr>
        <w:t>es la primera exp</w:t>
      </w:r>
      <w:r>
        <w:rPr>
          <w:rFonts w:ascii="Gotham Medium" w:eastAsia="Calibri" w:hAnsi="Gotham Medium" w:cs="Arial"/>
          <w:sz w:val="20"/>
          <w:szCs w:val="20"/>
        </w:rPr>
        <w:t>osición de la artista en España</w:t>
      </w:r>
      <w:r w:rsidRPr="00C72B55">
        <w:rPr>
          <w:rFonts w:ascii="Gotham Medium" w:eastAsia="Calibri" w:hAnsi="Gotham Medium" w:cs="Arial"/>
          <w:sz w:val="20"/>
          <w:szCs w:val="20"/>
        </w:rPr>
        <w:t xml:space="preserve"> desde</w:t>
      </w:r>
      <w:r>
        <w:rPr>
          <w:rFonts w:ascii="Gotham Medium" w:eastAsia="Calibri" w:hAnsi="Gotham Medium" w:cs="Arial"/>
          <w:sz w:val="20"/>
          <w:szCs w:val="20"/>
        </w:rPr>
        <w:t xml:space="preserve"> la retrospectiva que le dedicó</w:t>
      </w:r>
      <w:r w:rsidRPr="00C72B55">
        <w:rPr>
          <w:rFonts w:ascii="Gotham Medium" w:eastAsia="Calibri" w:hAnsi="Gotham Medium" w:cs="Arial"/>
          <w:sz w:val="20"/>
          <w:szCs w:val="20"/>
        </w:rPr>
        <w:t xml:space="preserve"> en </w:t>
      </w:r>
      <w:r>
        <w:rPr>
          <w:rFonts w:ascii="Gotham Medium" w:eastAsia="Calibri" w:hAnsi="Gotham Medium" w:cs="Arial"/>
          <w:sz w:val="20"/>
          <w:szCs w:val="20"/>
        </w:rPr>
        <w:t>el año 2007</w:t>
      </w:r>
      <w:r w:rsidRPr="00C72B55">
        <w:rPr>
          <w:rFonts w:ascii="Gotham Medium" w:eastAsia="Calibri" w:hAnsi="Gotham Medium" w:cs="Arial"/>
          <w:sz w:val="20"/>
          <w:szCs w:val="20"/>
        </w:rPr>
        <w:t xml:space="preserve"> el MACBA (</w:t>
      </w:r>
      <w:proofErr w:type="spellStart"/>
      <w:r w:rsidRPr="00C72B55">
        <w:rPr>
          <w:rFonts w:ascii="Gotham Medium" w:eastAsia="Calibri" w:hAnsi="Gotham Medium" w:cs="Arial"/>
          <w:sz w:val="20"/>
          <w:szCs w:val="20"/>
        </w:rPr>
        <w:t>Museu</w:t>
      </w:r>
      <w:proofErr w:type="spellEnd"/>
      <w:r w:rsidRPr="00C72B55">
        <w:rPr>
          <w:rFonts w:ascii="Gotham Medium" w:eastAsia="Calibri" w:hAnsi="Gotham Medium" w:cs="Arial"/>
          <w:sz w:val="20"/>
          <w:szCs w:val="20"/>
        </w:rPr>
        <w:t xml:space="preserve"> </w:t>
      </w:r>
      <w:proofErr w:type="spellStart"/>
      <w:r w:rsidRPr="00C72B55">
        <w:rPr>
          <w:rFonts w:ascii="Gotham Medium" w:eastAsia="Calibri" w:hAnsi="Gotham Medium" w:cs="Arial"/>
          <w:sz w:val="20"/>
          <w:szCs w:val="20"/>
        </w:rPr>
        <w:t>d'Art</w:t>
      </w:r>
      <w:proofErr w:type="spellEnd"/>
      <w:r w:rsidRPr="00C72B55">
        <w:rPr>
          <w:rFonts w:ascii="Gotham Medium" w:eastAsia="Calibri" w:hAnsi="Gotham Medium" w:cs="Arial"/>
          <w:sz w:val="20"/>
          <w:szCs w:val="20"/>
        </w:rPr>
        <w:t xml:space="preserve"> </w:t>
      </w:r>
      <w:proofErr w:type="spellStart"/>
      <w:r w:rsidRPr="00C72B55">
        <w:rPr>
          <w:rFonts w:ascii="Gotham Medium" w:eastAsia="Calibri" w:hAnsi="Gotham Medium" w:cs="Arial"/>
          <w:sz w:val="20"/>
          <w:szCs w:val="20"/>
        </w:rPr>
        <w:t>Contemporani</w:t>
      </w:r>
      <w:proofErr w:type="spellEnd"/>
      <w:r w:rsidRPr="00C72B55">
        <w:rPr>
          <w:rFonts w:ascii="Gotham Medium" w:eastAsia="Calibri" w:hAnsi="Gotham Medium" w:cs="Arial"/>
          <w:sz w:val="20"/>
          <w:szCs w:val="20"/>
        </w:rPr>
        <w:t xml:space="preserve"> de Barcelona).</w:t>
      </w:r>
    </w:p>
    <w:p w:rsidR="0052766F" w:rsidRDefault="0052766F" w:rsidP="000950D2">
      <w:pPr>
        <w:spacing w:after="0" w:line="240" w:lineRule="auto"/>
        <w:rPr>
          <w:rFonts w:ascii="Gotham Medium" w:hAnsi="Gotham Medium"/>
          <w:b/>
          <w:sz w:val="20"/>
          <w:szCs w:val="20"/>
        </w:rPr>
      </w:pPr>
    </w:p>
    <w:p w:rsidR="000950D2" w:rsidRPr="000950D2" w:rsidRDefault="000950D2" w:rsidP="000950D2">
      <w:pPr>
        <w:spacing w:after="0" w:line="240" w:lineRule="auto"/>
        <w:rPr>
          <w:rFonts w:ascii="Gotham Medium" w:hAnsi="Gotham Medium"/>
          <w:b/>
          <w:sz w:val="20"/>
          <w:szCs w:val="20"/>
        </w:rPr>
      </w:pPr>
      <w:r w:rsidRPr="000950D2">
        <w:rPr>
          <w:rFonts w:ascii="Gotham Medium" w:hAnsi="Gotham Medium"/>
          <w:b/>
          <w:sz w:val="20"/>
          <w:szCs w:val="20"/>
        </w:rPr>
        <w:t>IMÁGENES EN ALTA RESOLUCIÓN PARA MEDIOS</w:t>
      </w:r>
    </w:p>
    <w:p w:rsidR="000950D2" w:rsidRPr="000950D2" w:rsidRDefault="000950D2" w:rsidP="000950D2">
      <w:pPr>
        <w:spacing w:after="0" w:line="240" w:lineRule="auto"/>
        <w:rPr>
          <w:rFonts w:ascii="Gotham Medium" w:hAnsi="Gotham Medium"/>
          <w:b/>
          <w:sz w:val="20"/>
          <w:szCs w:val="20"/>
        </w:rPr>
      </w:pPr>
    </w:p>
    <w:p w:rsidR="000950D2" w:rsidRPr="000950D2" w:rsidRDefault="000950D2" w:rsidP="000950D2">
      <w:pPr>
        <w:autoSpaceDE w:val="0"/>
        <w:autoSpaceDN w:val="0"/>
        <w:adjustRightInd w:val="0"/>
        <w:spacing w:after="0" w:line="240" w:lineRule="auto"/>
        <w:jc w:val="both"/>
        <w:rPr>
          <w:rFonts w:ascii="Gotham Medium" w:eastAsia="Times New Roman" w:hAnsi="Gotham Medium" w:cs="GuggenheimHTFBook"/>
          <w:sz w:val="20"/>
          <w:szCs w:val="20"/>
          <w:lang w:eastAsia="es-ES"/>
        </w:rPr>
      </w:pPr>
      <w:r w:rsidRPr="000950D2">
        <w:rPr>
          <w:rFonts w:ascii="Gotham Medium" w:eastAsia="Times New Roman" w:hAnsi="Gotham Medium" w:cs="GuggenheimHTFBook"/>
          <w:sz w:val="20"/>
          <w:szCs w:val="20"/>
          <w:lang w:eastAsia="es-ES"/>
        </w:rPr>
        <w:t>En la página web (</w:t>
      </w:r>
      <w:hyperlink r:id="rId9" w:history="1">
        <w:r w:rsidRPr="0086775C">
          <w:rPr>
            <w:rStyle w:val="Hipervnculo"/>
            <w:rFonts w:ascii="Gotham Medium" w:eastAsia="Times New Roman" w:hAnsi="Gotham Medium" w:cs="GuggenheimHTFBook"/>
            <w:sz w:val="20"/>
            <w:szCs w:val="20"/>
            <w:lang w:eastAsia="es-ES"/>
          </w:rPr>
          <w:t>http://www.fundacionbotin.org</w:t>
        </w:r>
        <w:r w:rsidR="00D7402F" w:rsidRPr="0086775C">
          <w:rPr>
            <w:rStyle w:val="Hipervnculo"/>
            <w:rFonts w:ascii="Gotham Medium" w:eastAsia="Times New Roman" w:hAnsi="Gotham Medium" w:cs="GuggenheimHTFBook"/>
            <w:sz w:val="20"/>
            <w:szCs w:val="20"/>
            <w:lang w:eastAsia="es-ES"/>
          </w:rPr>
          <w:t>/joanjonas</w:t>
        </w:r>
      </w:hyperlink>
      <w:r w:rsidRPr="000950D2">
        <w:rPr>
          <w:rFonts w:ascii="Gotham Medium" w:eastAsia="Times New Roman" w:hAnsi="Gotham Medium" w:cs="GuggenheimHTFBook"/>
          <w:sz w:val="20"/>
          <w:szCs w:val="20"/>
          <w:lang w:eastAsia="es-ES"/>
        </w:rPr>
        <w:t xml:space="preserve">) están disponibles estas imágenes para descarga en alta resolución. </w:t>
      </w:r>
    </w:p>
    <w:p w:rsidR="000950D2" w:rsidRPr="000950D2" w:rsidRDefault="000950D2" w:rsidP="000950D2">
      <w:pPr>
        <w:autoSpaceDE w:val="0"/>
        <w:autoSpaceDN w:val="0"/>
        <w:adjustRightInd w:val="0"/>
        <w:spacing w:after="0" w:line="240" w:lineRule="auto"/>
        <w:rPr>
          <w:rFonts w:ascii="Gotham Medium" w:eastAsia="Times New Roman" w:hAnsi="Gotham Medium" w:cs="GuggenheimHTFBook"/>
          <w:sz w:val="20"/>
          <w:szCs w:val="20"/>
          <w:lang w:eastAsia="es-ES"/>
        </w:rPr>
      </w:pPr>
    </w:p>
    <w:p w:rsidR="000950D2" w:rsidRPr="000950D2" w:rsidRDefault="000950D2" w:rsidP="000950D2">
      <w:pPr>
        <w:autoSpaceDE w:val="0"/>
        <w:autoSpaceDN w:val="0"/>
        <w:adjustRightInd w:val="0"/>
        <w:spacing w:after="0" w:line="240" w:lineRule="auto"/>
        <w:rPr>
          <w:rFonts w:ascii="Gotham Medium" w:eastAsia="Times New Roman" w:hAnsi="Gotham Medium" w:cs="GuggenheimHTFBook"/>
          <w:sz w:val="20"/>
          <w:szCs w:val="20"/>
          <w:lang w:eastAsia="es-ES"/>
        </w:rPr>
      </w:pPr>
      <w:r w:rsidRPr="000950D2">
        <w:rPr>
          <w:rFonts w:ascii="Gotham Medium" w:eastAsia="Times New Roman" w:hAnsi="Gotham Medium" w:cs="GuggenheimHTFBook"/>
          <w:sz w:val="20"/>
          <w:szCs w:val="20"/>
          <w:lang w:eastAsia="es-ES"/>
        </w:rPr>
        <w:t>Para más información, contactar con el Área de Prensa de la Fundación Botín</w:t>
      </w:r>
    </w:p>
    <w:p w:rsidR="000950D2" w:rsidRPr="000950D2" w:rsidRDefault="000950D2" w:rsidP="000950D2">
      <w:pPr>
        <w:autoSpaceDE w:val="0"/>
        <w:autoSpaceDN w:val="0"/>
        <w:adjustRightInd w:val="0"/>
        <w:spacing w:after="0" w:line="240" w:lineRule="auto"/>
        <w:rPr>
          <w:rFonts w:ascii="Gotham Medium" w:eastAsia="Times New Roman" w:hAnsi="Gotham Medium" w:cs="GuggenheimHTFBook"/>
          <w:sz w:val="20"/>
          <w:szCs w:val="20"/>
          <w:lang w:eastAsia="es-ES"/>
        </w:rPr>
      </w:pPr>
      <w:proofErr w:type="gramStart"/>
      <w:r w:rsidRPr="000950D2">
        <w:rPr>
          <w:rFonts w:ascii="Gotham Medium" w:eastAsia="Times New Roman" w:hAnsi="Gotham Medium" w:cs="GuggenheimHTFBook"/>
          <w:sz w:val="20"/>
          <w:szCs w:val="20"/>
          <w:lang w:eastAsia="es-ES"/>
        </w:rPr>
        <w:t>a</w:t>
      </w:r>
      <w:proofErr w:type="gramEnd"/>
      <w:r w:rsidRPr="000950D2">
        <w:rPr>
          <w:rFonts w:ascii="Gotham Medium" w:eastAsia="Times New Roman" w:hAnsi="Gotham Medium" w:cs="GuggenheimHTFBook"/>
          <w:sz w:val="20"/>
          <w:szCs w:val="20"/>
          <w:lang w:eastAsia="es-ES"/>
        </w:rPr>
        <w:t xml:space="preserve"> través del tel. 942 </w:t>
      </w:r>
      <w:r w:rsidR="00570F88">
        <w:rPr>
          <w:rFonts w:ascii="Gotham Medium" w:eastAsia="Times New Roman" w:hAnsi="Gotham Medium" w:cs="GuggenheimHTFBook"/>
          <w:sz w:val="20"/>
          <w:szCs w:val="20"/>
          <w:lang w:eastAsia="es-ES"/>
        </w:rPr>
        <w:t>22 60 72</w:t>
      </w:r>
      <w:r w:rsidRPr="000950D2">
        <w:rPr>
          <w:rFonts w:ascii="Gotham Medium" w:eastAsia="Times New Roman" w:hAnsi="Gotham Medium" w:cs="GuggenheimHTFBook"/>
          <w:sz w:val="20"/>
          <w:szCs w:val="20"/>
          <w:lang w:eastAsia="es-ES"/>
        </w:rPr>
        <w:t xml:space="preserve"> o </w:t>
      </w:r>
      <w:r w:rsidR="00570F88">
        <w:rPr>
          <w:rFonts w:ascii="Gotham Medium" w:eastAsia="Times New Roman" w:hAnsi="Gotham Medium" w:cs="GuggenheimHTFBook"/>
          <w:sz w:val="20"/>
          <w:szCs w:val="20"/>
          <w:lang w:eastAsia="es-ES"/>
        </w:rPr>
        <w:t xml:space="preserve">en </w:t>
      </w:r>
      <w:r w:rsidRPr="000950D2">
        <w:rPr>
          <w:rFonts w:ascii="Gotham Medium" w:eastAsia="Times New Roman" w:hAnsi="Gotham Medium" w:cs="GuggenheimHTFBook"/>
          <w:sz w:val="20"/>
          <w:szCs w:val="20"/>
          <w:lang w:eastAsia="es-ES"/>
        </w:rPr>
        <w:t>la dirección de correo: mmeoro@fundacionbotin.org</w:t>
      </w:r>
    </w:p>
    <w:p w:rsidR="000950D2" w:rsidRDefault="000950D2" w:rsidP="000950D2">
      <w:pPr>
        <w:spacing w:after="0" w:line="240" w:lineRule="auto"/>
        <w:rPr>
          <w:b/>
        </w:rPr>
      </w:pPr>
    </w:p>
    <w:p w:rsidR="000950D2" w:rsidRDefault="000950D2" w:rsidP="000950D2">
      <w:pPr>
        <w:spacing w:after="0" w:line="240" w:lineRule="auto"/>
        <w:rPr>
          <w:b/>
        </w:rPr>
      </w:pPr>
    </w:p>
    <w:p w:rsidR="000950D2" w:rsidRPr="000950D2" w:rsidRDefault="000950D2" w:rsidP="000950D2">
      <w:pPr>
        <w:spacing w:after="0" w:line="240" w:lineRule="auto"/>
        <w:rPr>
          <w:rFonts w:ascii="Gotham Medium" w:hAnsi="Gotham Medium"/>
          <w:b/>
          <w:i/>
          <w:sz w:val="20"/>
          <w:szCs w:val="20"/>
        </w:rPr>
      </w:pPr>
      <w:r w:rsidRPr="000950D2">
        <w:rPr>
          <w:rFonts w:ascii="Gotham Medium" w:hAnsi="Gotham Medium"/>
          <w:noProof/>
          <w:sz w:val="20"/>
          <w:szCs w:val="20"/>
          <w:lang w:eastAsia="es-ES"/>
        </w:rPr>
        <w:drawing>
          <wp:anchor distT="0" distB="0" distL="114300" distR="114300" simplePos="0" relativeHeight="251660288" behindDoc="0" locked="0" layoutInCell="1" allowOverlap="1" wp14:anchorId="6B44E0AA" wp14:editId="4C6BDCE2">
            <wp:simplePos x="0" y="0"/>
            <wp:positionH relativeFrom="column">
              <wp:posOffset>-3810</wp:posOffset>
            </wp:positionH>
            <wp:positionV relativeFrom="paragraph">
              <wp:posOffset>3810</wp:posOffset>
            </wp:positionV>
            <wp:extent cx="2886075" cy="1927225"/>
            <wp:effectExtent l="0" t="0" r="9525" b="0"/>
            <wp:wrapSquare wrapText="bothSides"/>
            <wp:docPr id="12" name="Imagen 12" descr="01-Joan-Jo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1-Joan-Jona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6075" cy="1927225"/>
                    </a:xfrm>
                    <a:prstGeom prst="rect">
                      <a:avLst/>
                    </a:prstGeom>
                    <a:noFill/>
                    <a:ln>
                      <a:noFill/>
                    </a:ln>
                  </pic:spPr>
                </pic:pic>
              </a:graphicData>
            </a:graphic>
          </wp:anchor>
        </w:drawing>
      </w:r>
      <w:r w:rsidRPr="000950D2">
        <w:rPr>
          <w:rFonts w:ascii="Gotham Medium" w:hAnsi="Gotham Medium"/>
          <w:b/>
          <w:sz w:val="20"/>
          <w:szCs w:val="20"/>
        </w:rPr>
        <w:t xml:space="preserve">Joan Jonas. Documentación de la performance </w:t>
      </w:r>
      <w:r w:rsidR="00E40E6E">
        <w:rPr>
          <w:rFonts w:ascii="Gotham Medium" w:hAnsi="Gotham Medium"/>
          <w:b/>
          <w:sz w:val="20"/>
          <w:szCs w:val="20"/>
        </w:rPr>
        <w:t>ví</w:t>
      </w:r>
      <w:r w:rsidR="00DA2D77">
        <w:rPr>
          <w:rFonts w:ascii="Gotham Medium" w:hAnsi="Gotham Medium"/>
          <w:b/>
          <w:sz w:val="20"/>
          <w:szCs w:val="20"/>
        </w:rPr>
        <w:t>deo</w:t>
      </w:r>
      <w:r w:rsidRPr="000950D2">
        <w:rPr>
          <w:rFonts w:ascii="Gotham Medium" w:hAnsi="Gotham Medium"/>
          <w:b/>
          <w:sz w:val="20"/>
          <w:szCs w:val="20"/>
        </w:rPr>
        <w:t xml:space="preserve">  </w:t>
      </w:r>
      <w:proofErr w:type="spellStart"/>
      <w:r w:rsidRPr="000950D2">
        <w:rPr>
          <w:rFonts w:ascii="Gotham Medium" w:hAnsi="Gotham Medium"/>
          <w:b/>
          <w:i/>
          <w:sz w:val="20"/>
          <w:szCs w:val="20"/>
        </w:rPr>
        <w:t>They</w:t>
      </w:r>
      <w:proofErr w:type="spellEnd"/>
      <w:r w:rsidRPr="000950D2">
        <w:rPr>
          <w:rFonts w:ascii="Gotham Medium" w:hAnsi="Gotham Medium"/>
          <w:b/>
          <w:i/>
          <w:sz w:val="20"/>
          <w:szCs w:val="20"/>
        </w:rPr>
        <w:t xml:space="preserve"> Come to </w:t>
      </w:r>
      <w:proofErr w:type="spellStart"/>
      <w:r w:rsidRPr="000950D2">
        <w:rPr>
          <w:rFonts w:ascii="Gotham Medium" w:hAnsi="Gotham Medium"/>
          <w:b/>
          <w:i/>
          <w:sz w:val="20"/>
          <w:szCs w:val="20"/>
        </w:rPr>
        <w:t>Us</w:t>
      </w:r>
      <w:proofErr w:type="spellEnd"/>
      <w:r w:rsidRPr="000950D2">
        <w:rPr>
          <w:rFonts w:ascii="Gotham Medium" w:hAnsi="Gotham Medium"/>
          <w:b/>
          <w:i/>
          <w:sz w:val="20"/>
          <w:szCs w:val="20"/>
        </w:rPr>
        <w:t xml:space="preserve"> </w:t>
      </w:r>
      <w:proofErr w:type="spellStart"/>
      <w:r w:rsidRPr="000950D2">
        <w:rPr>
          <w:rFonts w:ascii="Gotham Medium" w:hAnsi="Gotham Medium"/>
          <w:b/>
          <w:i/>
          <w:sz w:val="20"/>
          <w:szCs w:val="20"/>
        </w:rPr>
        <w:t>without</w:t>
      </w:r>
      <w:proofErr w:type="spellEnd"/>
      <w:r w:rsidRPr="000950D2">
        <w:rPr>
          <w:rFonts w:ascii="Gotham Medium" w:hAnsi="Gotham Medium"/>
          <w:b/>
          <w:i/>
          <w:sz w:val="20"/>
          <w:szCs w:val="20"/>
        </w:rPr>
        <w:t xml:space="preserve"> a Word II, </w:t>
      </w:r>
      <w:r w:rsidRPr="000950D2">
        <w:rPr>
          <w:rFonts w:ascii="Gotham Medium" w:hAnsi="Gotham Medium"/>
          <w:sz w:val="20"/>
          <w:szCs w:val="20"/>
        </w:rPr>
        <w:t xml:space="preserve">Pabellón de los EE.UU., 56ª Bienal de Venecia, 2015. Fotografía de Moira Ricci. Imagen cortesía de la artista y </w:t>
      </w:r>
      <w:proofErr w:type="spellStart"/>
      <w:r w:rsidRPr="000950D2">
        <w:rPr>
          <w:rFonts w:ascii="Gotham Medium" w:hAnsi="Gotham Medium"/>
          <w:sz w:val="20"/>
          <w:szCs w:val="20"/>
        </w:rPr>
        <w:t>Gavin</w:t>
      </w:r>
      <w:proofErr w:type="spellEnd"/>
      <w:r w:rsidRPr="000950D2">
        <w:rPr>
          <w:rFonts w:ascii="Gotham Medium" w:hAnsi="Gotham Medium"/>
          <w:sz w:val="20"/>
          <w:szCs w:val="20"/>
        </w:rPr>
        <w:t xml:space="preserve"> </w:t>
      </w:r>
      <w:proofErr w:type="spellStart"/>
      <w:r w:rsidRPr="000950D2">
        <w:rPr>
          <w:rFonts w:ascii="Gotham Medium" w:hAnsi="Gotham Medium"/>
          <w:sz w:val="20"/>
          <w:szCs w:val="20"/>
        </w:rPr>
        <w:t>Brown´s</w:t>
      </w:r>
      <w:proofErr w:type="spellEnd"/>
      <w:r w:rsidRPr="000950D2">
        <w:rPr>
          <w:rFonts w:ascii="Gotham Medium" w:hAnsi="Gotham Medium"/>
          <w:sz w:val="20"/>
          <w:szCs w:val="20"/>
        </w:rPr>
        <w:t xml:space="preserve"> Enterprise.</w:t>
      </w:r>
    </w:p>
    <w:p w:rsidR="000950D2" w:rsidRPr="002D56DB" w:rsidRDefault="000950D2" w:rsidP="000950D2">
      <w:pPr>
        <w:spacing w:after="0" w:line="240" w:lineRule="auto"/>
        <w:ind w:left="4962"/>
      </w:pPr>
    </w:p>
    <w:p w:rsidR="000950D2" w:rsidRPr="002D56DB" w:rsidRDefault="000950D2" w:rsidP="000950D2">
      <w:pPr>
        <w:spacing w:after="0" w:line="240" w:lineRule="auto"/>
        <w:ind w:left="4962"/>
      </w:pPr>
    </w:p>
    <w:p w:rsidR="000950D2" w:rsidRDefault="000950D2" w:rsidP="000950D2">
      <w:pPr>
        <w:spacing w:after="0" w:line="240" w:lineRule="auto"/>
        <w:ind w:left="4962"/>
      </w:pPr>
    </w:p>
    <w:p w:rsidR="0052766F" w:rsidRPr="002D56DB" w:rsidRDefault="0052766F" w:rsidP="000950D2">
      <w:pPr>
        <w:spacing w:after="0" w:line="240" w:lineRule="auto"/>
        <w:ind w:left="4962"/>
      </w:pPr>
    </w:p>
    <w:p w:rsidR="000950D2" w:rsidRPr="002D56DB" w:rsidRDefault="000950D2" w:rsidP="000950D2">
      <w:pPr>
        <w:spacing w:after="0" w:line="240" w:lineRule="auto"/>
        <w:ind w:left="4962"/>
      </w:pPr>
    </w:p>
    <w:p w:rsidR="000950D2" w:rsidRPr="002D56DB" w:rsidRDefault="000950D2" w:rsidP="000950D2">
      <w:pPr>
        <w:spacing w:after="0" w:line="240" w:lineRule="auto"/>
        <w:ind w:left="4962"/>
      </w:pPr>
    </w:p>
    <w:p w:rsidR="000950D2" w:rsidRPr="002D56DB" w:rsidRDefault="000950D2" w:rsidP="000950D2">
      <w:pPr>
        <w:spacing w:after="0" w:line="240" w:lineRule="auto"/>
        <w:ind w:left="4962"/>
      </w:pPr>
    </w:p>
    <w:p w:rsidR="000950D2" w:rsidRPr="002D56DB" w:rsidRDefault="000950D2" w:rsidP="000950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b/>
        </w:rPr>
      </w:pPr>
    </w:p>
    <w:p w:rsidR="000950D2" w:rsidRPr="000950D2" w:rsidRDefault="000950D2" w:rsidP="000950D2">
      <w:pPr>
        <w:spacing w:after="0" w:line="240" w:lineRule="auto"/>
        <w:rPr>
          <w:rFonts w:ascii="Gotham Medium" w:hAnsi="Gotham Medium"/>
          <w:sz w:val="20"/>
          <w:szCs w:val="20"/>
        </w:rPr>
      </w:pPr>
      <w:r w:rsidRPr="000950D2">
        <w:rPr>
          <w:rFonts w:ascii="Gotham Medium" w:hAnsi="Gotham Medium"/>
          <w:noProof/>
          <w:sz w:val="20"/>
          <w:szCs w:val="20"/>
          <w:lang w:eastAsia="es-ES"/>
        </w:rPr>
        <w:drawing>
          <wp:anchor distT="0" distB="0" distL="114300" distR="114300" simplePos="0" relativeHeight="251661312" behindDoc="0" locked="0" layoutInCell="1" allowOverlap="1" wp14:anchorId="4C6EFA50" wp14:editId="5885BB55">
            <wp:simplePos x="0" y="0"/>
            <wp:positionH relativeFrom="column">
              <wp:posOffset>-3810</wp:posOffset>
            </wp:positionH>
            <wp:positionV relativeFrom="paragraph">
              <wp:posOffset>45085</wp:posOffset>
            </wp:positionV>
            <wp:extent cx="2886075" cy="1927225"/>
            <wp:effectExtent l="0" t="0" r="9525" b="0"/>
            <wp:wrapSquare wrapText="bothSides"/>
            <wp:docPr id="11" name="Imagen 11" descr="02-Joan-Jo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2-Joan-Jona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6075" cy="1927225"/>
                    </a:xfrm>
                    <a:prstGeom prst="rect">
                      <a:avLst/>
                    </a:prstGeom>
                    <a:noFill/>
                    <a:ln>
                      <a:noFill/>
                    </a:ln>
                  </pic:spPr>
                </pic:pic>
              </a:graphicData>
            </a:graphic>
          </wp:anchor>
        </w:drawing>
      </w:r>
      <w:r w:rsidRPr="000950D2">
        <w:rPr>
          <w:rFonts w:ascii="Gotham Medium" w:hAnsi="Gotham Medium"/>
          <w:b/>
          <w:sz w:val="20"/>
          <w:szCs w:val="20"/>
        </w:rPr>
        <w:t xml:space="preserve">Joan Jonas. Documentación de la performance </w:t>
      </w:r>
      <w:r w:rsidR="00DA2D77">
        <w:rPr>
          <w:rFonts w:ascii="Gotham Medium" w:hAnsi="Gotham Medium"/>
          <w:b/>
          <w:sz w:val="20"/>
          <w:szCs w:val="20"/>
        </w:rPr>
        <w:t>vídeo</w:t>
      </w:r>
      <w:r w:rsidRPr="000950D2">
        <w:rPr>
          <w:rFonts w:ascii="Gotham Medium" w:hAnsi="Gotham Medium"/>
          <w:b/>
          <w:sz w:val="20"/>
          <w:szCs w:val="20"/>
        </w:rPr>
        <w:t xml:space="preserve">  </w:t>
      </w:r>
      <w:proofErr w:type="spellStart"/>
      <w:r w:rsidRPr="000950D2">
        <w:rPr>
          <w:rFonts w:ascii="Gotham Medium" w:hAnsi="Gotham Medium"/>
          <w:b/>
          <w:i/>
          <w:sz w:val="20"/>
          <w:szCs w:val="20"/>
        </w:rPr>
        <w:t>They</w:t>
      </w:r>
      <w:proofErr w:type="spellEnd"/>
      <w:r w:rsidRPr="000950D2">
        <w:rPr>
          <w:rFonts w:ascii="Gotham Medium" w:hAnsi="Gotham Medium"/>
          <w:b/>
          <w:i/>
          <w:sz w:val="20"/>
          <w:szCs w:val="20"/>
        </w:rPr>
        <w:t xml:space="preserve"> Come to </w:t>
      </w:r>
      <w:proofErr w:type="spellStart"/>
      <w:r w:rsidRPr="000950D2">
        <w:rPr>
          <w:rFonts w:ascii="Gotham Medium" w:hAnsi="Gotham Medium"/>
          <w:b/>
          <w:i/>
          <w:sz w:val="20"/>
          <w:szCs w:val="20"/>
        </w:rPr>
        <w:t>Us</w:t>
      </w:r>
      <w:proofErr w:type="spellEnd"/>
      <w:r w:rsidRPr="000950D2">
        <w:rPr>
          <w:rFonts w:ascii="Gotham Medium" w:hAnsi="Gotham Medium"/>
          <w:b/>
          <w:i/>
          <w:sz w:val="20"/>
          <w:szCs w:val="20"/>
        </w:rPr>
        <w:t xml:space="preserve"> </w:t>
      </w:r>
      <w:proofErr w:type="spellStart"/>
      <w:r w:rsidRPr="000950D2">
        <w:rPr>
          <w:rFonts w:ascii="Gotham Medium" w:hAnsi="Gotham Medium"/>
          <w:b/>
          <w:i/>
          <w:sz w:val="20"/>
          <w:szCs w:val="20"/>
        </w:rPr>
        <w:t>without</w:t>
      </w:r>
      <w:proofErr w:type="spellEnd"/>
      <w:r w:rsidRPr="000950D2">
        <w:rPr>
          <w:rFonts w:ascii="Gotham Medium" w:hAnsi="Gotham Medium"/>
          <w:b/>
          <w:i/>
          <w:sz w:val="20"/>
          <w:szCs w:val="20"/>
        </w:rPr>
        <w:t xml:space="preserve"> a Word II, </w:t>
      </w:r>
      <w:r w:rsidRPr="000950D2">
        <w:rPr>
          <w:rFonts w:ascii="Gotham Medium" w:hAnsi="Gotham Medium"/>
          <w:sz w:val="20"/>
          <w:szCs w:val="20"/>
        </w:rPr>
        <w:t xml:space="preserve">Pabellón de los EE.UU., 56ª Bienal de Venecia, 2015. Fotografía de Moira Ricci. Imagen cortesía de la artista y </w:t>
      </w:r>
      <w:proofErr w:type="spellStart"/>
      <w:r w:rsidRPr="000950D2">
        <w:rPr>
          <w:rFonts w:ascii="Gotham Medium" w:hAnsi="Gotham Medium"/>
          <w:sz w:val="20"/>
          <w:szCs w:val="20"/>
        </w:rPr>
        <w:t>Gavin</w:t>
      </w:r>
      <w:proofErr w:type="spellEnd"/>
      <w:r w:rsidRPr="000950D2">
        <w:rPr>
          <w:rFonts w:ascii="Gotham Medium" w:hAnsi="Gotham Medium"/>
          <w:sz w:val="20"/>
          <w:szCs w:val="20"/>
        </w:rPr>
        <w:t xml:space="preserve"> </w:t>
      </w:r>
      <w:proofErr w:type="spellStart"/>
      <w:r w:rsidRPr="000950D2">
        <w:rPr>
          <w:rFonts w:ascii="Gotham Medium" w:hAnsi="Gotham Medium"/>
          <w:sz w:val="20"/>
          <w:szCs w:val="20"/>
        </w:rPr>
        <w:t>Brown´s</w:t>
      </w:r>
      <w:proofErr w:type="spellEnd"/>
      <w:r w:rsidRPr="000950D2">
        <w:rPr>
          <w:rFonts w:ascii="Gotham Medium" w:hAnsi="Gotham Medium"/>
          <w:sz w:val="20"/>
          <w:szCs w:val="20"/>
        </w:rPr>
        <w:t xml:space="preserve"> Enterprise.</w:t>
      </w:r>
    </w:p>
    <w:p w:rsidR="000950D2" w:rsidRPr="002D56DB" w:rsidRDefault="000950D2" w:rsidP="000950D2">
      <w:pPr>
        <w:spacing w:after="0" w:line="240" w:lineRule="auto"/>
      </w:pPr>
    </w:p>
    <w:p w:rsidR="000950D2" w:rsidRPr="002D56DB" w:rsidRDefault="000950D2" w:rsidP="000950D2">
      <w:pPr>
        <w:spacing w:after="0" w:line="240" w:lineRule="auto"/>
      </w:pPr>
    </w:p>
    <w:p w:rsidR="000950D2" w:rsidRPr="002D56DB" w:rsidRDefault="000950D2" w:rsidP="000950D2">
      <w:pPr>
        <w:spacing w:after="0" w:line="240" w:lineRule="auto"/>
        <w:ind w:left="4962"/>
      </w:pPr>
    </w:p>
    <w:p w:rsidR="000950D2" w:rsidRPr="002D56DB" w:rsidRDefault="000950D2" w:rsidP="000950D2">
      <w:pPr>
        <w:spacing w:after="0" w:line="240" w:lineRule="auto"/>
        <w:ind w:left="4962"/>
      </w:pPr>
    </w:p>
    <w:p w:rsidR="000950D2" w:rsidRPr="002D56DB" w:rsidRDefault="000950D2" w:rsidP="000950D2">
      <w:pPr>
        <w:spacing w:after="0" w:line="240" w:lineRule="auto"/>
        <w:ind w:left="4962"/>
      </w:pPr>
    </w:p>
    <w:p w:rsidR="000950D2" w:rsidRPr="002D56DB" w:rsidRDefault="000950D2" w:rsidP="000950D2">
      <w:pPr>
        <w:spacing w:after="0" w:line="240" w:lineRule="auto"/>
        <w:ind w:left="4962"/>
      </w:pPr>
    </w:p>
    <w:p w:rsidR="000950D2" w:rsidRPr="002D56DB" w:rsidRDefault="000950D2" w:rsidP="000950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MyriadPro-Regular" w:hAnsi="MyriadPro-Regular" w:cs="MyriadPro-Regular"/>
          <w:sz w:val="28"/>
          <w:szCs w:val="28"/>
        </w:rPr>
      </w:pPr>
    </w:p>
    <w:p w:rsidR="000950D2" w:rsidRPr="00D074A6" w:rsidRDefault="000950D2" w:rsidP="000950D2">
      <w:pPr>
        <w:spacing w:after="0" w:line="240" w:lineRule="auto"/>
        <w:rPr>
          <w:b/>
        </w:rPr>
      </w:pPr>
      <w:r>
        <w:rPr>
          <w:noProof/>
          <w:lang w:eastAsia="es-ES"/>
        </w:rPr>
        <w:drawing>
          <wp:anchor distT="0" distB="0" distL="114300" distR="114300" simplePos="0" relativeHeight="251662336" behindDoc="0" locked="0" layoutInCell="1" allowOverlap="1" wp14:anchorId="76DA061C" wp14:editId="25295DFA">
            <wp:simplePos x="0" y="0"/>
            <wp:positionH relativeFrom="column">
              <wp:posOffset>-3810</wp:posOffset>
            </wp:positionH>
            <wp:positionV relativeFrom="paragraph">
              <wp:posOffset>129540</wp:posOffset>
            </wp:positionV>
            <wp:extent cx="2886075" cy="1682750"/>
            <wp:effectExtent l="0" t="0" r="9525" b="0"/>
            <wp:wrapSquare wrapText="bothSides"/>
            <wp:docPr id="10" name="Imagen 10" descr="JoanJonas_Portrait_Moira-Ricci-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oanJonas_Portrait_Moira-Ricci-20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6075" cy="1682750"/>
                    </a:xfrm>
                    <a:prstGeom prst="rect">
                      <a:avLst/>
                    </a:prstGeom>
                    <a:noFill/>
                    <a:ln>
                      <a:noFill/>
                    </a:ln>
                  </pic:spPr>
                </pic:pic>
              </a:graphicData>
            </a:graphic>
          </wp:anchor>
        </w:drawing>
      </w:r>
    </w:p>
    <w:p w:rsidR="000950D2" w:rsidRPr="000950D2" w:rsidRDefault="000950D2" w:rsidP="000950D2">
      <w:pPr>
        <w:spacing w:after="0" w:line="240" w:lineRule="auto"/>
        <w:ind w:left="4962"/>
        <w:rPr>
          <w:rFonts w:ascii="Gotham Medium" w:hAnsi="Gotham Medium"/>
          <w:sz w:val="20"/>
          <w:szCs w:val="20"/>
        </w:rPr>
      </w:pPr>
      <w:r w:rsidRPr="000950D2">
        <w:rPr>
          <w:rFonts w:ascii="Gotham Medium" w:hAnsi="Gotham Medium"/>
          <w:b/>
          <w:sz w:val="20"/>
          <w:szCs w:val="20"/>
        </w:rPr>
        <w:t xml:space="preserve">Joan </w:t>
      </w:r>
      <w:proofErr w:type="spellStart"/>
      <w:r w:rsidRPr="000950D2">
        <w:rPr>
          <w:rFonts w:ascii="Gotham Medium" w:hAnsi="Gotham Medium"/>
          <w:b/>
          <w:sz w:val="20"/>
          <w:szCs w:val="20"/>
        </w:rPr>
        <w:t>Jonas</w:t>
      </w:r>
      <w:proofErr w:type="spellEnd"/>
      <w:r w:rsidRPr="000950D2">
        <w:rPr>
          <w:rFonts w:ascii="Gotham Medium" w:hAnsi="Gotham Medium"/>
          <w:b/>
          <w:sz w:val="20"/>
          <w:szCs w:val="20"/>
        </w:rPr>
        <w:t xml:space="preserve"> </w:t>
      </w:r>
      <w:proofErr w:type="spellStart"/>
      <w:r w:rsidRPr="000950D2">
        <w:rPr>
          <w:rFonts w:ascii="Gotham Medium" w:hAnsi="Gotham Medium"/>
          <w:b/>
          <w:sz w:val="20"/>
          <w:szCs w:val="20"/>
        </w:rPr>
        <w:t>Portrait</w:t>
      </w:r>
      <w:proofErr w:type="spellEnd"/>
      <w:r w:rsidRPr="000950D2">
        <w:rPr>
          <w:rFonts w:ascii="Gotham Medium" w:hAnsi="Gotham Medium"/>
          <w:b/>
          <w:sz w:val="20"/>
          <w:szCs w:val="20"/>
        </w:rPr>
        <w:t xml:space="preserve">. </w:t>
      </w:r>
      <w:r w:rsidRPr="000950D2">
        <w:rPr>
          <w:rFonts w:ascii="Gotham Medium" w:hAnsi="Gotham Medium"/>
          <w:sz w:val="20"/>
          <w:szCs w:val="20"/>
        </w:rPr>
        <w:t>2015. Fotografía de Moira Ricci.</w:t>
      </w:r>
    </w:p>
    <w:p w:rsidR="000950D2" w:rsidRDefault="000950D2" w:rsidP="000950D2">
      <w:pPr>
        <w:spacing w:after="0" w:line="240" w:lineRule="auto"/>
        <w:ind w:left="4962"/>
      </w:pPr>
    </w:p>
    <w:p w:rsidR="000950D2" w:rsidRDefault="000950D2" w:rsidP="000950D2">
      <w:pPr>
        <w:spacing w:after="0" w:line="240" w:lineRule="auto"/>
        <w:ind w:left="4962"/>
        <w:rPr>
          <w:rFonts w:ascii="MyriadPro-Regular" w:hAnsi="MyriadPro-Regular" w:cs="MyriadPro-Regular"/>
          <w:sz w:val="28"/>
          <w:szCs w:val="28"/>
        </w:rPr>
      </w:pPr>
    </w:p>
    <w:p w:rsidR="000950D2" w:rsidRDefault="000950D2" w:rsidP="000950D2">
      <w:pPr>
        <w:spacing w:after="0" w:line="240" w:lineRule="auto"/>
        <w:ind w:left="4962"/>
        <w:rPr>
          <w:rFonts w:ascii="MyriadPro-Regular" w:hAnsi="MyriadPro-Regular" w:cs="MyriadPro-Regular"/>
          <w:sz w:val="28"/>
          <w:szCs w:val="28"/>
        </w:rPr>
      </w:pPr>
    </w:p>
    <w:p w:rsidR="000950D2" w:rsidRDefault="000950D2" w:rsidP="000950D2">
      <w:pPr>
        <w:spacing w:after="0" w:line="240" w:lineRule="auto"/>
        <w:ind w:left="4962"/>
        <w:rPr>
          <w:rFonts w:ascii="MyriadPro-Regular" w:hAnsi="MyriadPro-Regular" w:cs="MyriadPro-Regular"/>
          <w:sz w:val="28"/>
          <w:szCs w:val="28"/>
        </w:rPr>
      </w:pPr>
    </w:p>
    <w:p w:rsidR="000950D2" w:rsidRDefault="000950D2" w:rsidP="000950D2">
      <w:pPr>
        <w:spacing w:after="0" w:line="240" w:lineRule="auto"/>
        <w:ind w:left="4962"/>
        <w:rPr>
          <w:rFonts w:ascii="MyriadPro-Regular" w:hAnsi="MyriadPro-Regular" w:cs="MyriadPro-Regular"/>
          <w:sz w:val="28"/>
          <w:szCs w:val="28"/>
        </w:rPr>
      </w:pPr>
    </w:p>
    <w:p w:rsidR="000950D2" w:rsidRDefault="000950D2" w:rsidP="000950D2">
      <w:pPr>
        <w:spacing w:after="0" w:line="240" w:lineRule="auto"/>
        <w:ind w:left="4962"/>
        <w:rPr>
          <w:rFonts w:ascii="MyriadPro-Regular" w:hAnsi="MyriadPro-Regular" w:cs="MyriadPro-Regular"/>
          <w:sz w:val="28"/>
          <w:szCs w:val="28"/>
        </w:rPr>
      </w:pPr>
    </w:p>
    <w:p w:rsidR="000950D2" w:rsidRDefault="000950D2" w:rsidP="000950D2">
      <w:pPr>
        <w:spacing w:after="0" w:line="240" w:lineRule="auto"/>
        <w:ind w:left="4962"/>
        <w:rPr>
          <w:rFonts w:ascii="MyriadPro-Regular" w:hAnsi="MyriadPro-Regular" w:cs="MyriadPro-Regular"/>
          <w:sz w:val="28"/>
          <w:szCs w:val="28"/>
        </w:rPr>
      </w:pPr>
    </w:p>
    <w:p w:rsidR="000950D2" w:rsidRDefault="000950D2" w:rsidP="000950D2">
      <w:pPr>
        <w:spacing w:after="0" w:line="240" w:lineRule="auto"/>
        <w:rPr>
          <w:b/>
        </w:rPr>
      </w:pPr>
    </w:p>
    <w:p w:rsidR="00140EB4" w:rsidRDefault="00140EB4" w:rsidP="000950D2">
      <w:pPr>
        <w:spacing w:after="0" w:line="240" w:lineRule="auto"/>
        <w:rPr>
          <w:b/>
        </w:rPr>
      </w:pPr>
    </w:p>
    <w:p w:rsidR="00140EB4" w:rsidRPr="00D074A6" w:rsidRDefault="00140EB4" w:rsidP="000950D2">
      <w:pPr>
        <w:spacing w:after="0" w:line="240" w:lineRule="auto"/>
        <w:rPr>
          <w:b/>
        </w:rPr>
      </w:pPr>
    </w:p>
    <w:p w:rsidR="000950D2" w:rsidRPr="000950D2" w:rsidRDefault="0022290F" w:rsidP="000950D2">
      <w:pPr>
        <w:spacing w:after="0" w:line="240" w:lineRule="auto"/>
        <w:ind w:left="4962"/>
        <w:rPr>
          <w:rFonts w:ascii="Gotham Medium" w:hAnsi="Gotham Medium"/>
          <w:sz w:val="20"/>
          <w:szCs w:val="20"/>
        </w:rPr>
      </w:pPr>
      <w:r>
        <w:rPr>
          <w:noProof/>
          <w:lang w:eastAsia="es-ES"/>
        </w:rPr>
        <w:drawing>
          <wp:anchor distT="0" distB="0" distL="114300" distR="114300" simplePos="0" relativeHeight="251663360" behindDoc="0" locked="0" layoutInCell="1" allowOverlap="1" wp14:anchorId="6E55AE3A" wp14:editId="6809EB77">
            <wp:simplePos x="0" y="0"/>
            <wp:positionH relativeFrom="column">
              <wp:posOffset>1270</wp:posOffset>
            </wp:positionH>
            <wp:positionV relativeFrom="paragraph">
              <wp:posOffset>-10795</wp:posOffset>
            </wp:positionV>
            <wp:extent cx="2886075" cy="2080260"/>
            <wp:effectExtent l="0" t="0" r="9525" b="0"/>
            <wp:wrapSquare wrapText="bothSides"/>
            <wp:docPr id="9" name="Imagen 9" descr="06 Joan Jo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6 Joan Jona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6075" cy="2080260"/>
                    </a:xfrm>
                    <a:prstGeom prst="rect">
                      <a:avLst/>
                    </a:prstGeom>
                    <a:noFill/>
                    <a:ln>
                      <a:noFill/>
                    </a:ln>
                  </pic:spPr>
                </pic:pic>
              </a:graphicData>
            </a:graphic>
          </wp:anchor>
        </w:drawing>
      </w:r>
      <w:r w:rsidR="000950D2" w:rsidRPr="000950D2">
        <w:rPr>
          <w:rFonts w:ascii="Gotham Medium" w:hAnsi="Gotham Medium"/>
          <w:b/>
          <w:sz w:val="20"/>
          <w:szCs w:val="20"/>
          <w:lang w:val="en-US"/>
        </w:rPr>
        <w:t>Joan Jonas</w:t>
      </w:r>
      <w:r w:rsidR="000950D2" w:rsidRPr="000950D2">
        <w:rPr>
          <w:rFonts w:ascii="Gotham Medium" w:hAnsi="Gotham Medium"/>
          <w:sz w:val="20"/>
          <w:szCs w:val="20"/>
          <w:lang w:val="en-US"/>
        </w:rPr>
        <w:t xml:space="preserve">. </w:t>
      </w:r>
      <w:proofErr w:type="gramStart"/>
      <w:r w:rsidR="000950D2" w:rsidRPr="000950D2">
        <w:rPr>
          <w:rFonts w:ascii="Gotham Medium" w:hAnsi="Gotham Medium"/>
          <w:b/>
          <w:i/>
          <w:sz w:val="20"/>
          <w:szCs w:val="20"/>
          <w:lang w:val="en-US"/>
        </w:rPr>
        <w:t>Lines in the Sand</w:t>
      </w:r>
      <w:r w:rsidR="000950D2" w:rsidRPr="000950D2">
        <w:rPr>
          <w:rFonts w:ascii="Gotham Medium" w:hAnsi="Gotham Medium"/>
          <w:sz w:val="20"/>
          <w:szCs w:val="20"/>
          <w:lang w:val="en-US"/>
        </w:rPr>
        <w:t>, 2002.</w:t>
      </w:r>
      <w:proofErr w:type="gramEnd"/>
      <w:r w:rsidR="000950D2" w:rsidRPr="000950D2">
        <w:rPr>
          <w:rFonts w:ascii="Gotham Medium" w:hAnsi="Gotham Medium"/>
          <w:sz w:val="20"/>
          <w:szCs w:val="20"/>
          <w:lang w:val="en-US"/>
        </w:rPr>
        <w:t xml:space="preserve"> </w:t>
      </w:r>
      <w:r w:rsidR="000950D2" w:rsidRPr="000950D2">
        <w:rPr>
          <w:rFonts w:ascii="Gotham Medium" w:hAnsi="Gotham Medium"/>
          <w:sz w:val="20"/>
          <w:szCs w:val="20"/>
        </w:rPr>
        <w:t xml:space="preserve">Documentación de la performance </w:t>
      </w:r>
      <w:r w:rsidR="00DA2D77">
        <w:rPr>
          <w:rFonts w:ascii="Gotham Medium" w:hAnsi="Gotham Medium"/>
          <w:sz w:val="20"/>
          <w:szCs w:val="20"/>
        </w:rPr>
        <w:t>vídeo</w:t>
      </w:r>
      <w:r w:rsidR="000950D2" w:rsidRPr="000950D2">
        <w:rPr>
          <w:rFonts w:ascii="Gotham Medium" w:hAnsi="Gotham Medium"/>
          <w:sz w:val="20"/>
          <w:szCs w:val="20"/>
        </w:rPr>
        <w:t xml:space="preserve">, Documenta XI, </w:t>
      </w:r>
      <w:proofErr w:type="spellStart"/>
      <w:r w:rsidR="000950D2" w:rsidRPr="000950D2">
        <w:rPr>
          <w:rFonts w:ascii="Gotham Medium" w:hAnsi="Gotham Medium"/>
          <w:sz w:val="20"/>
          <w:szCs w:val="20"/>
        </w:rPr>
        <w:t>Kassel</w:t>
      </w:r>
      <w:proofErr w:type="spellEnd"/>
      <w:r w:rsidR="000950D2" w:rsidRPr="000950D2">
        <w:rPr>
          <w:rFonts w:ascii="Gotham Medium" w:hAnsi="Gotham Medium"/>
          <w:sz w:val="20"/>
          <w:szCs w:val="20"/>
        </w:rPr>
        <w:t xml:space="preserve">, Alemania, 2002. Foto de Werner </w:t>
      </w:r>
      <w:proofErr w:type="spellStart"/>
      <w:r w:rsidR="000950D2" w:rsidRPr="000950D2">
        <w:rPr>
          <w:rFonts w:ascii="Gotham Medium" w:hAnsi="Gotham Medium"/>
          <w:sz w:val="20"/>
          <w:szCs w:val="20"/>
        </w:rPr>
        <w:t>Maschmann</w:t>
      </w:r>
      <w:proofErr w:type="spellEnd"/>
      <w:r w:rsidR="000950D2" w:rsidRPr="000950D2">
        <w:rPr>
          <w:rFonts w:ascii="Gotham Medium" w:hAnsi="Gotham Medium"/>
          <w:sz w:val="20"/>
          <w:szCs w:val="20"/>
        </w:rPr>
        <w:t xml:space="preserve">. Imagen cortesía de la artista y </w:t>
      </w:r>
      <w:proofErr w:type="spellStart"/>
      <w:r w:rsidR="000950D2" w:rsidRPr="000950D2">
        <w:rPr>
          <w:rFonts w:ascii="Gotham Medium" w:hAnsi="Gotham Medium"/>
          <w:sz w:val="20"/>
          <w:szCs w:val="20"/>
        </w:rPr>
        <w:t>Gavin</w:t>
      </w:r>
      <w:proofErr w:type="spellEnd"/>
      <w:r w:rsidR="000950D2" w:rsidRPr="000950D2">
        <w:rPr>
          <w:rFonts w:ascii="Gotham Medium" w:hAnsi="Gotham Medium"/>
          <w:sz w:val="20"/>
          <w:szCs w:val="20"/>
        </w:rPr>
        <w:t xml:space="preserve"> </w:t>
      </w:r>
      <w:proofErr w:type="spellStart"/>
      <w:r w:rsidR="000950D2" w:rsidRPr="000950D2">
        <w:rPr>
          <w:rFonts w:ascii="Gotham Medium" w:hAnsi="Gotham Medium"/>
          <w:sz w:val="20"/>
          <w:szCs w:val="20"/>
        </w:rPr>
        <w:t>Brown´s</w:t>
      </w:r>
      <w:proofErr w:type="spellEnd"/>
      <w:r w:rsidR="000950D2" w:rsidRPr="000950D2">
        <w:rPr>
          <w:rFonts w:ascii="Gotham Medium" w:hAnsi="Gotham Medium"/>
          <w:sz w:val="20"/>
          <w:szCs w:val="20"/>
        </w:rPr>
        <w:t xml:space="preserve"> Enterprise.</w:t>
      </w:r>
    </w:p>
    <w:p w:rsidR="000950D2" w:rsidRPr="002D56DB" w:rsidRDefault="000950D2" w:rsidP="000950D2">
      <w:pPr>
        <w:spacing w:after="0" w:line="240" w:lineRule="auto"/>
        <w:ind w:left="4962"/>
      </w:pPr>
    </w:p>
    <w:p w:rsidR="000950D2" w:rsidRPr="002D56DB" w:rsidRDefault="000950D2" w:rsidP="000950D2">
      <w:pPr>
        <w:spacing w:after="0" w:line="240" w:lineRule="auto"/>
        <w:ind w:left="4962"/>
        <w:rPr>
          <w:rFonts w:ascii="MyriadPro-Regular" w:hAnsi="MyriadPro-Regular" w:cs="MyriadPro-Regular"/>
          <w:sz w:val="28"/>
          <w:szCs w:val="28"/>
        </w:rPr>
      </w:pPr>
    </w:p>
    <w:p w:rsidR="000950D2" w:rsidRPr="002D56DB" w:rsidRDefault="000950D2" w:rsidP="000950D2">
      <w:pPr>
        <w:spacing w:after="0" w:line="240" w:lineRule="auto"/>
        <w:ind w:left="4962"/>
        <w:rPr>
          <w:rFonts w:ascii="MyriadPro-Regular" w:hAnsi="MyriadPro-Regular" w:cs="MyriadPro-Regular"/>
          <w:sz w:val="28"/>
          <w:szCs w:val="28"/>
        </w:rPr>
      </w:pPr>
    </w:p>
    <w:p w:rsidR="000950D2" w:rsidRDefault="000950D2" w:rsidP="000950D2">
      <w:pPr>
        <w:spacing w:after="0" w:line="240" w:lineRule="auto"/>
        <w:ind w:left="4962"/>
        <w:rPr>
          <w:rFonts w:ascii="MyriadPro-Regular" w:hAnsi="MyriadPro-Regular" w:cs="MyriadPro-Regular"/>
          <w:sz w:val="28"/>
          <w:szCs w:val="28"/>
        </w:rPr>
      </w:pPr>
    </w:p>
    <w:p w:rsidR="0052766F" w:rsidRPr="002D56DB" w:rsidRDefault="0052766F" w:rsidP="000950D2">
      <w:pPr>
        <w:spacing w:after="0" w:line="240" w:lineRule="auto"/>
        <w:ind w:left="4962"/>
        <w:rPr>
          <w:rFonts w:ascii="MyriadPro-Regular" w:hAnsi="MyriadPro-Regular" w:cs="MyriadPro-Regular"/>
          <w:sz w:val="28"/>
          <w:szCs w:val="28"/>
        </w:rPr>
      </w:pPr>
    </w:p>
    <w:p w:rsidR="000950D2" w:rsidRDefault="000950D2" w:rsidP="000950D2">
      <w:pPr>
        <w:spacing w:after="0" w:line="240" w:lineRule="auto"/>
        <w:rPr>
          <w:b/>
        </w:rPr>
      </w:pPr>
    </w:p>
    <w:p w:rsidR="000950D2" w:rsidRPr="002D56DB" w:rsidRDefault="000950D2" w:rsidP="000950D2">
      <w:pPr>
        <w:spacing w:after="0" w:line="240" w:lineRule="auto"/>
        <w:rPr>
          <w:b/>
        </w:rPr>
      </w:pPr>
      <w:r>
        <w:rPr>
          <w:noProof/>
          <w:lang w:eastAsia="es-ES"/>
        </w:rPr>
        <w:drawing>
          <wp:anchor distT="0" distB="0" distL="114300" distR="114300" simplePos="0" relativeHeight="251664384" behindDoc="0" locked="0" layoutInCell="1" allowOverlap="1" wp14:anchorId="76CFFA3F" wp14:editId="23C04C02">
            <wp:simplePos x="0" y="0"/>
            <wp:positionH relativeFrom="column">
              <wp:posOffset>5715</wp:posOffset>
            </wp:positionH>
            <wp:positionV relativeFrom="paragraph">
              <wp:posOffset>129540</wp:posOffset>
            </wp:positionV>
            <wp:extent cx="2886075" cy="1927225"/>
            <wp:effectExtent l="0" t="0" r="9525" b="0"/>
            <wp:wrapSquare wrapText="bothSides"/>
            <wp:docPr id="8" name="Imagen 8" descr="07-Joan-Jo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7-Joan-Jona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6075" cy="1927225"/>
                    </a:xfrm>
                    <a:prstGeom prst="rect">
                      <a:avLst/>
                    </a:prstGeom>
                    <a:noFill/>
                    <a:ln>
                      <a:noFill/>
                    </a:ln>
                  </pic:spPr>
                </pic:pic>
              </a:graphicData>
            </a:graphic>
          </wp:anchor>
        </w:drawing>
      </w:r>
    </w:p>
    <w:p w:rsidR="000950D2" w:rsidRPr="000950D2" w:rsidRDefault="000950D2" w:rsidP="000950D2">
      <w:pPr>
        <w:spacing w:after="0" w:line="240" w:lineRule="auto"/>
        <w:ind w:left="4962"/>
        <w:rPr>
          <w:rFonts w:ascii="Gotham Medium" w:hAnsi="Gotham Medium" w:cs="MyriadPro-Regular"/>
          <w:sz w:val="20"/>
          <w:szCs w:val="20"/>
        </w:rPr>
      </w:pPr>
      <w:r w:rsidRPr="000950D2">
        <w:rPr>
          <w:rFonts w:ascii="Gotham Medium" w:hAnsi="Gotham Medium"/>
          <w:b/>
          <w:sz w:val="20"/>
          <w:szCs w:val="20"/>
        </w:rPr>
        <w:t>Joan Jonas</w:t>
      </w:r>
      <w:r w:rsidRPr="000950D2">
        <w:rPr>
          <w:rFonts w:ascii="Gotham Medium" w:hAnsi="Gotham Medium"/>
          <w:sz w:val="20"/>
          <w:szCs w:val="20"/>
        </w:rPr>
        <w:t xml:space="preserve">. </w:t>
      </w:r>
      <w:proofErr w:type="spellStart"/>
      <w:r w:rsidRPr="000950D2">
        <w:rPr>
          <w:rFonts w:ascii="Gotham Medium" w:hAnsi="Gotham Medium"/>
          <w:b/>
          <w:i/>
          <w:sz w:val="20"/>
          <w:szCs w:val="20"/>
        </w:rPr>
        <w:t>Reanimation</w:t>
      </w:r>
      <w:proofErr w:type="spellEnd"/>
      <w:r w:rsidRPr="000950D2">
        <w:rPr>
          <w:rFonts w:ascii="Gotham Medium" w:hAnsi="Gotham Medium"/>
          <w:sz w:val="20"/>
          <w:szCs w:val="20"/>
        </w:rPr>
        <w:t xml:space="preserve">, 2012. Documentación de la performance </w:t>
      </w:r>
      <w:r w:rsidR="00DA2D77">
        <w:rPr>
          <w:rFonts w:ascii="Gotham Medium" w:hAnsi="Gotham Medium"/>
          <w:sz w:val="20"/>
          <w:szCs w:val="20"/>
        </w:rPr>
        <w:t>vídeo</w:t>
      </w:r>
      <w:r w:rsidRPr="000950D2">
        <w:rPr>
          <w:rFonts w:ascii="Gotham Medium" w:hAnsi="Gotham Medium"/>
          <w:sz w:val="20"/>
          <w:szCs w:val="20"/>
        </w:rPr>
        <w:t xml:space="preserve"> en </w:t>
      </w:r>
      <w:proofErr w:type="spellStart"/>
      <w:r w:rsidRPr="000950D2">
        <w:rPr>
          <w:rFonts w:ascii="Gotham Medium" w:hAnsi="Gotham Medium"/>
          <w:sz w:val="20"/>
          <w:szCs w:val="20"/>
        </w:rPr>
        <w:t>HangarBicocca</w:t>
      </w:r>
      <w:proofErr w:type="spellEnd"/>
      <w:r w:rsidRPr="000950D2">
        <w:rPr>
          <w:rFonts w:ascii="Gotham Medium" w:hAnsi="Gotham Medium"/>
          <w:sz w:val="20"/>
          <w:szCs w:val="20"/>
        </w:rPr>
        <w:t xml:space="preserve">, Milán, Italia, 2014. Foto de Moira Ricci. Imagen cortesía de la artista y </w:t>
      </w:r>
      <w:proofErr w:type="spellStart"/>
      <w:r w:rsidRPr="000950D2">
        <w:rPr>
          <w:rFonts w:ascii="Gotham Medium" w:hAnsi="Gotham Medium"/>
          <w:sz w:val="20"/>
          <w:szCs w:val="20"/>
        </w:rPr>
        <w:t>Gavin</w:t>
      </w:r>
      <w:proofErr w:type="spellEnd"/>
      <w:r w:rsidRPr="000950D2">
        <w:rPr>
          <w:rFonts w:ascii="Gotham Medium" w:hAnsi="Gotham Medium"/>
          <w:sz w:val="20"/>
          <w:szCs w:val="20"/>
        </w:rPr>
        <w:t xml:space="preserve"> </w:t>
      </w:r>
      <w:proofErr w:type="spellStart"/>
      <w:r w:rsidRPr="000950D2">
        <w:rPr>
          <w:rFonts w:ascii="Gotham Medium" w:hAnsi="Gotham Medium"/>
          <w:sz w:val="20"/>
          <w:szCs w:val="20"/>
        </w:rPr>
        <w:t>Brown´s</w:t>
      </w:r>
      <w:proofErr w:type="spellEnd"/>
      <w:r w:rsidRPr="000950D2">
        <w:rPr>
          <w:rFonts w:ascii="Gotham Medium" w:hAnsi="Gotham Medium"/>
          <w:sz w:val="20"/>
          <w:szCs w:val="20"/>
        </w:rPr>
        <w:t xml:space="preserve"> Enterprise.</w:t>
      </w:r>
    </w:p>
    <w:p w:rsidR="000950D2" w:rsidRPr="002D56DB" w:rsidRDefault="000950D2" w:rsidP="000950D2">
      <w:pPr>
        <w:spacing w:after="0" w:line="240" w:lineRule="auto"/>
        <w:ind w:left="4962"/>
        <w:rPr>
          <w:rFonts w:ascii="MyriadPro-Regular" w:hAnsi="MyriadPro-Regular" w:cs="MyriadPro-Regular"/>
          <w:sz w:val="28"/>
          <w:szCs w:val="28"/>
        </w:rPr>
      </w:pPr>
    </w:p>
    <w:p w:rsidR="000950D2" w:rsidRPr="002D56DB" w:rsidRDefault="000950D2" w:rsidP="000950D2">
      <w:pPr>
        <w:spacing w:after="0" w:line="240" w:lineRule="auto"/>
        <w:ind w:left="4962"/>
        <w:rPr>
          <w:rFonts w:ascii="MyriadPro-Regular" w:hAnsi="MyriadPro-Regular" w:cs="MyriadPro-Regular"/>
          <w:sz w:val="28"/>
          <w:szCs w:val="28"/>
        </w:rPr>
      </w:pPr>
    </w:p>
    <w:p w:rsidR="000950D2" w:rsidRPr="002D56DB" w:rsidRDefault="000950D2" w:rsidP="000950D2">
      <w:pPr>
        <w:spacing w:after="0" w:line="240" w:lineRule="auto"/>
        <w:ind w:left="4962"/>
        <w:rPr>
          <w:rFonts w:ascii="MyriadPro-Regular" w:hAnsi="MyriadPro-Regular" w:cs="MyriadPro-Regular"/>
          <w:sz w:val="28"/>
          <w:szCs w:val="28"/>
        </w:rPr>
      </w:pPr>
    </w:p>
    <w:p w:rsidR="000950D2" w:rsidRDefault="000950D2" w:rsidP="000950D2">
      <w:pPr>
        <w:spacing w:after="0" w:line="240" w:lineRule="auto"/>
        <w:ind w:left="4962"/>
        <w:rPr>
          <w:rFonts w:ascii="MyriadPro-Regular" w:hAnsi="MyriadPro-Regular" w:cs="MyriadPro-Regular"/>
          <w:sz w:val="28"/>
          <w:szCs w:val="28"/>
        </w:rPr>
      </w:pPr>
    </w:p>
    <w:p w:rsidR="000950D2" w:rsidRPr="002D56DB" w:rsidRDefault="000950D2" w:rsidP="000950D2">
      <w:pPr>
        <w:spacing w:after="0" w:line="240" w:lineRule="auto"/>
        <w:rPr>
          <w:b/>
        </w:rPr>
      </w:pPr>
    </w:p>
    <w:p w:rsidR="00334ECE" w:rsidRDefault="00334ECE" w:rsidP="000950D2">
      <w:pPr>
        <w:spacing w:after="0" w:line="240" w:lineRule="auto"/>
        <w:ind w:left="4962"/>
        <w:rPr>
          <w:rFonts w:ascii="Gotham Medium" w:hAnsi="Gotham Medium"/>
          <w:b/>
          <w:sz w:val="20"/>
          <w:szCs w:val="20"/>
        </w:rPr>
      </w:pPr>
      <w:r>
        <w:rPr>
          <w:noProof/>
          <w:lang w:eastAsia="es-ES"/>
        </w:rPr>
        <w:drawing>
          <wp:anchor distT="0" distB="0" distL="114300" distR="114300" simplePos="0" relativeHeight="251665408" behindDoc="0" locked="0" layoutInCell="1" allowOverlap="1" wp14:anchorId="290E7C4B" wp14:editId="2BC31586">
            <wp:simplePos x="0" y="0"/>
            <wp:positionH relativeFrom="column">
              <wp:posOffset>-635</wp:posOffset>
            </wp:positionH>
            <wp:positionV relativeFrom="paragraph">
              <wp:posOffset>130810</wp:posOffset>
            </wp:positionV>
            <wp:extent cx="2886075" cy="1346200"/>
            <wp:effectExtent l="0" t="0" r="9525" b="6350"/>
            <wp:wrapSquare wrapText="bothSides"/>
            <wp:docPr id="7" name="Imagen 7" descr="08-Joan-Jo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8-Joan-Jona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6075" cy="1346200"/>
                    </a:xfrm>
                    <a:prstGeom prst="rect">
                      <a:avLst/>
                    </a:prstGeom>
                    <a:noFill/>
                    <a:ln>
                      <a:noFill/>
                    </a:ln>
                  </pic:spPr>
                </pic:pic>
              </a:graphicData>
            </a:graphic>
          </wp:anchor>
        </w:drawing>
      </w:r>
    </w:p>
    <w:p w:rsidR="000950D2" w:rsidRPr="000950D2" w:rsidRDefault="000950D2" w:rsidP="000950D2">
      <w:pPr>
        <w:spacing w:after="0" w:line="240" w:lineRule="auto"/>
        <w:ind w:left="4962"/>
        <w:rPr>
          <w:rFonts w:ascii="Gotham Medium" w:hAnsi="Gotham Medium" w:cs="MyriadPro-Regular"/>
          <w:sz w:val="20"/>
          <w:szCs w:val="20"/>
        </w:rPr>
      </w:pPr>
      <w:r w:rsidRPr="000950D2">
        <w:rPr>
          <w:rFonts w:ascii="Gotham Medium" w:hAnsi="Gotham Medium"/>
          <w:b/>
          <w:sz w:val="20"/>
          <w:szCs w:val="20"/>
        </w:rPr>
        <w:t>Joan Jonas</w:t>
      </w:r>
      <w:r w:rsidRPr="000950D2">
        <w:rPr>
          <w:rFonts w:ascii="Gotham Medium" w:hAnsi="Gotham Medium"/>
          <w:sz w:val="20"/>
          <w:szCs w:val="20"/>
        </w:rPr>
        <w:t xml:space="preserve">. </w:t>
      </w:r>
      <w:proofErr w:type="spellStart"/>
      <w:r w:rsidRPr="000950D2">
        <w:rPr>
          <w:rFonts w:ascii="Gotham Medium" w:hAnsi="Gotham Medium"/>
          <w:b/>
          <w:i/>
          <w:sz w:val="20"/>
          <w:szCs w:val="20"/>
        </w:rPr>
        <w:t>Reanimation</w:t>
      </w:r>
      <w:proofErr w:type="spellEnd"/>
      <w:r w:rsidRPr="000950D2">
        <w:rPr>
          <w:rFonts w:ascii="Gotham Medium" w:hAnsi="Gotham Medium"/>
          <w:sz w:val="20"/>
          <w:szCs w:val="20"/>
        </w:rPr>
        <w:t xml:space="preserve">, 2012. Documentación de la performance </w:t>
      </w:r>
      <w:r w:rsidR="00DA2D77">
        <w:rPr>
          <w:rFonts w:ascii="Gotham Medium" w:hAnsi="Gotham Medium"/>
          <w:sz w:val="20"/>
          <w:szCs w:val="20"/>
        </w:rPr>
        <w:t>vídeo</w:t>
      </w:r>
      <w:r w:rsidRPr="000950D2">
        <w:rPr>
          <w:rFonts w:ascii="Gotham Medium" w:hAnsi="Gotham Medium"/>
          <w:sz w:val="20"/>
          <w:szCs w:val="20"/>
        </w:rPr>
        <w:t xml:space="preserve"> en </w:t>
      </w:r>
      <w:proofErr w:type="spellStart"/>
      <w:r w:rsidRPr="000950D2">
        <w:rPr>
          <w:rFonts w:ascii="Gotham Medium" w:hAnsi="Gotham Medium"/>
          <w:sz w:val="20"/>
          <w:szCs w:val="20"/>
        </w:rPr>
        <w:t>HangarBicocca</w:t>
      </w:r>
      <w:proofErr w:type="spellEnd"/>
      <w:r w:rsidRPr="000950D2">
        <w:rPr>
          <w:rFonts w:ascii="Gotham Medium" w:hAnsi="Gotham Medium"/>
          <w:sz w:val="20"/>
          <w:szCs w:val="20"/>
        </w:rPr>
        <w:t xml:space="preserve">, Milán, Italia, 2014. Foto de Moira Ricci. Imagen cortesía de la artista y </w:t>
      </w:r>
      <w:proofErr w:type="spellStart"/>
      <w:r w:rsidRPr="000950D2">
        <w:rPr>
          <w:rFonts w:ascii="Gotham Medium" w:hAnsi="Gotham Medium"/>
          <w:sz w:val="20"/>
          <w:szCs w:val="20"/>
        </w:rPr>
        <w:t>Gavin</w:t>
      </w:r>
      <w:proofErr w:type="spellEnd"/>
      <w:r w:rsidRPr="000950D2">
        <w:rPr>
          <w:rFonts w:ascii="Gotham Medium" w:hAnsi="Gotham Medium"/>
          <w:sz w:val="20"/>
          <w:szCs w:val="20"/>
        </w:rPr>
        <w:t xml:space="preserve"> </w:t>
      </w:r>
      <w:proofErr w:type="spellStart"/>
      <w:r w:rsidRPr="000950D2">
        <w:rPr>
          <w:rFonts w:ascii="Gotham Medium" w:hAnsi="Gotham Medium"/>
          <w:sz w:val="20"/>
          <w:szCs w:val="20"/>
        </w:rPr>
        <w:t>Brown´s</w:t>
      </w:r>
      <w:proofErr w:type="spellEnd"/>
      <w:r w:rsidRPr="000950D2">
        <w:rPr>
          <w:rFonts w:ascii="Gotham Medium" w:hAnsi="Gotham Medium"/>
          <w:sz w:val="20"/>
          <w:szCs w:val="20"/>
        </w:rPr>
        <w:t xml:space="preserve"> Enterprise.</w:t>
      </w:r>
    </w:p>
    <w:p w:rsidR="000950D2" w:rsidRPr="002D56DB" w:rsidRDefault="000950D2" w:rsidP="000950D2">
      <w:pPr>
        <w:spacing w:after="0" w:line="240" w:lineRule="auto"/>
        <w:ind w:left="4962"/>
        <w:rPr>
          <w:b/>
        </w:rPr>
      </w:pPr>
    </w:p>
    <w:p w:rsidR="000950D2" w:rsidRPr="002D56DB" w:rsidRDefault="000950D2" w:rsidP="000950D2">
      <w:pPr>
        <w:spacing w:after="0" w:line="240" w:lineRule="auto"/>
        <w:ind w:left="4962"/>
        <w:rPr>
          <w:b/>
        </w:rPr>
      </w:pPr>
    </w:p>
    <w:p w:rsidR="000950D2" w:rsidRPr="002D56DB" w:rsidRDefault="000950D2" w:rsidP="000950D2">
      <w:pPr>
        <w:spacing w:after="0" w:line="240" w:lineRule="auto"/>
        <w:ind w:left="4962"/>
        <w:rPr>
          <w:b/>
        </w:rPr>
      </w:pPr>
    </w:p>
    <w:p w:rsidR="000950D2" w:rsidRPr="002D56DB" w:rsidRDefault="000950D2" w:rsidP="000950D2">
      <w:pPr>
        <w:spacing w:after="0" w:line="240" w:lineRule="auto"/>
        <w:rPr>
          <w:b/>
        </w:rPr>
      </w:pPr>
      <w:r>
        <w:rPr>
          <w:noProof/>
          <w:lang w:eastAsia="es-ES"/>
        </w:rPr>
        <w:drawing>
          <wp:anchor distT="0" distB="0" distL="114300" distR="114300" simplePos="0" relativeHeight="251666432" behindDoc="0" locked="0" layoutInCell="1" allowOverlap="1" wp14:anchorId="0EA29F06" wp14:editId="0FBB73D0">
            <wp:simplePos x="0" y="0"/>
            <wp:positionH relativeFrom="column">
              <wp:posOffset>-51435</wp:posOffset>
            </wp:positionH>
            <wp:positionV relativeFrom="paragraph">
              <wp:posOffset>129540</wp:posOffset>
            </wp:positionV>
            <wp:extent cx="2886075" cy="1927860"/>
            <wp:effectExtent l="0" t="0" r="9525" b="0"/>
            <wp:wrapSquare wrapText="bothSides"/>
            <wp:docPr id="6" name="Imagen 6" descr="09-Joan-Jo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9-Joan-Jona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6075" cy="1927860"/>
                    </a:xfrm>
                    <a:prstGeom prst="rect">
                      <a:avLst/>
                    </a:prstGeom>
                    <a:noFill/>
                    <a:ln>
                      <a:noFill/>
                    </a:ln>
                  </pic:spPr>
                </pic:pic>
              </a:graphicData>
            </a:graphic>
          </wp:anchor>
        </w:drawing>
      </w:r>
    </w:p>
    <w:p w:rsidR="000950D2" w:rsidRPr="000950D2" w:rsidRDefault="000950D2" w:rsidP="000950D2">
      <w:pPr>
        <w:spacing w:after="0" w:line="240" w:lineRule="auto"/>
        <w:ind w:left="4962"/>
        <w:rPr>
          <w:rFonts w:ascii="Gotham Medium" w:hAnsi="Gotham Medium"/>
          <w:sz w:val="20"/>
          <w:szCs w:val="20"/>
        </w:rPr>
      </w:pPr>
      <w:r w:rsidRPr="000950D2">
        <w:rPr>
          <w:rFonts w:ascii="Gotham Medium" w:hAnsi="Gotham Medium"/>
          <w:b/>
          <w:sz w:val="20"/>
          <w:szCs w:val="20"/>
          <w:lang w:val="en-US"/>
        </w:rPr>
        <w:t>Joan Jonas</w:t>
      </w:r>
      <w:r w:rsidRPr="000950D2">
        <w:rPr>
          <w:rFonts w:ascii="Gotham Medium" w:hAnsi="Gotham Medium"/>
          <w:sz w:val="20"/>
          <w:szCs w:val="20"/>
          <w:lang w:val="en-US"/>
        </w:rPr>
        <w:t xml:space="preserve">. </w:t>
      </w:r>
      <w:r w:rsidRPr="000950D2">
        <w:rPr>
          <w:rFonts w:ascii="Gotham Medium" w:hAnsi="Gotham Medium"/>
          <w:b/>
          <w:i/>
          <w:sz w:val="20"/>
          <w:szCs w:val="20"/>
          <w:lang w:val="en-US"/>
        </w:rPr>
        <w:t xml:space="preserve">The Shape, </w:t>
      </w:r>
      <w:proofErr w:type="gramStart"/>
      <w:r w:rsidRPr="000950D2">
        <w:rPr>
          <w:rFonts w:ascii="Gotham Medium" w:hAnsi="Gotham Medium"/>
          <w:b/>
          <w:i/>
          <w:sz w:val="20"/>
          <w:szCs w:val="20"/>
          <w:lang w:val="en-US"/>
        </w:rPr>
        <w:t>The</w:t>
      </w:r>
      <w:proofErr w:type="gramEnd"/>
      <w:r w:rsidRPr="000950D2">
        <w:rPr>
          <w:rFonts w:ascii="Gotham Medium" w:hAnsi="Gotham Medium"/>
          <w:b/>
          <w:i/>
          <w:sz w:val="20"/>
          <w:szCs w:val="20"/>
          <w:lang w:val="en-US"/>
        </w:rPr>
        <w:t xml:space="preserve"> Scent, The Feel of Things</w:t>
      </w:r>
      <w:r w:rsidRPr="000950D2">
        <w:rPr>
          <w:rFonts w:ascii="Gotham Medium" w:hAnsi="Gotham Medium"/>
          <w:sz w:val="20"/>
          <w:szCs w:val="20"/>
          <w:lang w:val="en-US"/>
        </w:rPr>
        <w:t xml:space="preserve">, 2004-2006. </w:t>
      </w:r>
      <w:r w:rsidRPr="000950D2">
        <w:rPr>
          <w:rFonts w:ascii="Gotham Medium" w:hAnsi="Gotham Medium"/>
          <w:sz w:val="20"/>
          <w:szCs w:val="20"/>
        </w:rPr>
        <w:t xml:space="preserve">Documentación de la performance </w:t>
      </w:r>
      <w:r w:rsidR="00DA2D77">
        <w:rPr>
          <w:rFonts w:ascii="Gotham Medium" w:hAnsi="Gotham Medium"/>
          <w:sz w:val="20"/>
          <w:szCs w:val="20"/>
        </w:rPr>
        <w:t>vídeo</w:t>
      </w:r>
      <w:r w:rsidRPr="000950D2">
        <w:rPr>
          <w:rFonts w:ascii="Gotham Medium" w:hAnsi="Gotham Medium"/>
          <w:sz w:val="20"/>
          <w:szCs w:val="20"/>
        </w:rPr>
        <w:t xml:space="preserve"> en </w:t>
      </w:r>
      <w:proofErr w:type="spellStart"/>
      <w:r w:rsidRPr="000950D2">
        <w:rPr>
          <w:rFonts w:ascii="Gotham Medium" w:hAnsi="Gotham Medium"/>
          <w:sz w:val="20"/>
          <w:szCs w:val="20"/>
        </w:rPr>
        <w:t>Dia</w:t>
      </w:r>
      <w:proofErr w:type="spellEnd"/>
      <w:r w:rsidRPr="000950D2">
        <w:rPr>
          <w:rFonts w:ascii="Gotham Medium" w:hAnsi="Gotham Medium"/>
          <w:sz w:val="20"/>
          <w:szCs w:val="20"/>
        </w:rPr>
        <w:t xml:space="preserve">: </w:t>
      </w:r>
      <w:proofErr w:type="spellStart"/>
      <w:r w:rsidRPr="000950D2">
        <w:rPr>
          <w:rFonts w:ascii="Gotham Medium" w:hAnsi="Gotham Medium"/>
          <w:sz w:val="20"/>
          <w:szCs w:val="20"/>
        </w:rPr>
        <w:t>Beacon</w:t>
      </w:r>
      <w:proofErr w:type="spellEnd"/>
      <w:r w:rsidRPr="000950D2">
        <w:rPr>
          <w:rFonts w:ascii="Gotham Medium" w:hAnsi="Gotham Medium"/>
          <w:sz w:val="20"/>
          <w:szCs w:val="20"/>
        </w:rPr>
        <w:t xml:space="preserve">, </w:t>
      </w:r>
      <w:proofErr w:type="spellStart"/>
      <w:r w:rsidRPr="000950D2">
        <w:rPr>
          <w:rFonts w:ascii="Gotham Medium" w:hAnsi="Gotham Medium"/>
          <w:sz w:val="20"/>
          <w:szCs w:val="20"/>
        </w:rPr>
        <w:t>Beacon</w:t>
      </w:r>
      <w:proofErr w:type="spellEnd"/>
      <w:r w:rsidRPr="000950D2">
        <w:rPr>
          <w:rFonts w:ascii="Gotham Medium" w:hAnsi="Gotham Medium"/>
          <w:sz w:val="20"/>
          <w:szCs w:val="20"/>
        </w:rPr>
        <w:t xml:space="preserve">, NY 2006. Foto de Paula </w:t>
      </w:r>
      <w:proofErr w:type="spellStart"/>
      <w:r w:rsidRPr="000950D2">
        <w:rPr>
          <w:rFonts w:ascii="Gotham Medium" w:hAnsi="Gotham Medium"/>
          <w:sz w:val="20"/>
          <w:szCs w:val="20"/>
        </w:rPr>
        <w:t>Cort</w:t>
      </w:r>
      <w:proofErr w:type="spellEnd"/>
      <w:r w:rsidRPr="000950D2">
        <w:rPr>
          <w:rFonts w:ascii="Gotham Medium" w:hAnsi="Gotham Medium"/>
          <w:sz w:val="20"/>
          <w:szCs w:val="20"/>
        </w:rPr>
        <w:t xml:space="preserve">. Imagen cortesía de la artista y </w:t>
      </w:r>
      <w:proofErr w:type="spellStart"/>
      <w:r w:rsidRPr="000950D2">
        <w:rPr>
          <w:rFonts w:ascii="Gotham Medium" w:hAnsi="Gotham Medium"/>
          <w:sz w:val="20"/>
          <w:szCs w:val="20"/>
        </w:rPr>
        <w:t>Gavin</w:t>
      </w:r>
      <w:proofErr w:type="spellEnd"/>
      <w:r w:rsidRPr="000950D2">
        <w:rPr>
          <w:rFonts w:ascii="Gotham Medium" w:hAnsi="Gotham Medium"/>
          <w:sz w:val="20"/>
          <w:szCs w:val="20"/>
        </w:rPr>
        <w:t xml:space="preserve"> </w:t>
      </w:r>
      <w:proofErr w:type="spellStart"/>
      <w:r w:rsidRPr="000950D2">
        <w:rPr>
          <w:rFonts w:ascii="Gotham Medium" w:hAnsi="Gotham Medium"/>
          <w:sz w:val="20"/>
          <w:szCs w:val="20"/>
        </w:rPr>
        <w:t>Brown´s</w:t>
      </w:r>
      <w:proofErr w:type="spellEnd"/>
      <w:r w:rsidRPr="000950D2">
        <w:rPr>
          <w:rFonts w:ascii="Gotham Medium" w:hAnsi="Gotham Medium"/>
          <w:sz w:val="20"/>
          <w:szCs w:val="20"/>
        </w:rPr>
        <w:t xml:space="preserve"> Enterprise.</w:t>
      </w:r>
    </w:p>
    <w:p w:rsidR="000950D2" w:rsidRPr="002D56DB" w:rsidRDefault="000950D2" w:rsidP="000950D2">
      <w:pPr>
        <w:spacing w:after="0" w:line="240" w:lineRule="auto"/>
        <w:ind w:left="4962"/>
      </w:pPr>
    </w:p>
    <w:p w:rsidR="000950D2" w:rsidRPr="002D56DB" w:rsidRDefault="000950D2" w:rsidP="000950D2">
      <w:pPr>
        <w:spacing w:after="0" w:line="240" w:lineRule="auto"/>
        <w:ind w:left="4962"/>
        <w:rPr>
          <w:rFonts w:ascii="MyriadPro-Regular" w:hAnsi="MyriadPro-Regular" w:cs="MyriadPro-Regular"/>
          <w:sz w:val="28"/>
          <w:szCs w:val="28"/>
        </w:rPr>
      </w:pPr>
    </w:p>
    <w:p w:rsidR="000950D2" w:rsidRDefault="000950D2" w:rsidP="000950D2">
      <w:pPr>
        <w:spacing w:after="0" w:line="240" w:lineRule="auto"/>
        <w:ind w:left="4962"/>
      </w:pPr>
    </w:p>
    <w:p w:rsidR="00140EB4" w:rsidRDefault="00140EB4" w:rsidP="000950D2">
      <w:pPr>
        <w:spacing w:after="0" w:line="240" w:lineRule="auto"/>
        <w:ind w:left="4962"/>
      </w:pPr>
      <w:bookmarkStart w:id="0" w:name="_GoBack"/>
      <w:bookmarkEnd w:id="0"/>
    </w:p>
    <w:p w:rsidR="0052766F" w:rsidRDefault="0052766F" w:rsidP="000950D2">
      <w:pPr>
        <w:spacing w:after="0" w:line="240" w:lineRule="auto"/>
        <w:ind w:left="4962"/>
      </w:pPr>
    </w:p>
    <w:p w:rsidR="0052766F" w:rsidRDefault="0052766F" w:rsidP="000950D2">
      <w:pPr>
        <w:spacing w:after="0" w:line="240" w:lineRule="auto"/>
        <w:ind w:left="4962"/>
      </w:pPr>
    </w:p>
    <w:p w:rsidR="0052766F" w:rsidRPr="002D56DB" w:rsidRDefault="0052766F" w:rsidP="000950D2">
      <w:pPr>
        <w:spacing w:after="0" w:line="240" w:lineRule="auto"/>
        <w:ind w:left="4962"/>
      </w:pPr>
    </w:p>
    <w:p w:rsidR="000950D2" w:rsidRPr="002D56DB" w:rsidRDefault="000950D2" w:rsidP="000950D2">
      <w:pPr>
        <w:spacing w:after="0" w:line="240" w:lineRule="auto"/>
        <w:rPr>
          <w:b/>
        </w:rPr>
      </w:pPr>
    </w:p>
    <w:p w:rsidR="000950D2" w:rsidRPr="000950D2" w:rsidRDefault="000950D2" w:rsidP="000950D2">
      <w:pPr>
        <w:spacing w:after="0" w:line="240" w:lineRule="auto"/>
        <w:ind w:left="4962"/>
        <w:rPr>
          <w:rFonts w:ascii="Gotham Medium" w:hAnsi="Gotham Medium"/>
          <w:sz w:val="20"/>
          <w:szCs w:val="20"/>
        </w:rPr>
      </w:pPr>
      <w:r w:rsidRPr="000950D2">
        <w:rPr>
          <w:rFonts w:ascii="Gotham Medium" w:hAnsi="Gotham Medium"/>
          <w:noProof/>
          <w:sz w:val="20"/>
          <w:szCs w:val="20"/>
          <w:lang w:eastAsia="es-ES"/>
        </w:rPr>
        <w:drawing>
          <wp:anchor distT="0" distB="0" distL="114300" distR="114300" simplePos="0" relativeHeight="251667456" behindDoc="0" locked="0" layoutInCell="1" allowOverlap="1" wp14:anchorId="162A32A5" wp14:editId="6BE596AA">
            <wp:simplePos x="0" y="0"/>
            <wp:positionH relativeFrom="column">
              <wp:posOffset>-51435</wp:posOffset>
            </wp:positionH>
            <wp:positionV relativeFrom="paragraph">
              <wp:posOffset>-1905</wp:posOffset>
            </wp:positionV>
            <wp:extent cx="2886075" cy="1927225"/>
            <wp:effectExtent l="0" t="0" r="9525" b="0"/>
            <wp:wrapSquare wrapText="bothSides"/>
            <wp:docPr id="5" name="Imagen 5" descr="10-Joan-Jo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0-Joan-Jona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6075" cy="1927225"/>
                    </a:xfrm>
                    <a:prstGeom prst="rect">
                      <a:avLst/>
                    </a:prstGeom>
                    <a:noFill/>
                    <a:ln>
                      <a:noFill/>
                    </a:ln>
                  </pic:spPr>
                </pic:pic>
              </a:graphicData>
            </a:graphic>
          </wp:anchor>
        </w:drawing>
      </w:r>
      <w:r w:rsidRPr="000950D2">
        <w:rPr>
          <w:rFonts w:ascii="Gotham Medium" w:hAnsi="Gotham Medium"/>
          <w:b/>
          <w:sz w:val="20"/>
          <w:szCs w:val="20"/>
          <w:lang w:val="en-US"/>
        </w:rPr>
        <w:t>Joan Jonas</w:t>
      </w:r>
      <w:r w:rsidRPr="000950D2">
        <w:rPr>
          <w:rFonts w:ascii="Gotham Medium" w:hAnsi="Gotham Medium"/>
          <w:sz w:val="20"/>
          <w:szCs w:val="20"/>
          <w:lang w:val="en-US"/>
        </w:rPr>
        <w:t xml:space="preserve">. </w:t>
      </w:r>
      <w:r w:rsidRPr="000950D2">
        <w:rPr>
          <w:rFonts w:ascii="Gotham Medium" w:hAnsi="Gotham Medium"/>
          <w:b/>
          <w:i/>
          <w:sz w:val="20"/>
          <w:szCs w:val="20"/>
          <w:lang w:val="en-US"/>
        </w:rPr>
        <w:t>They Come to Us without a Word</w:t>
      </w:r>
      <w:r w:rsidRPr="000950D2">
        <w:rPr>
          <w:rFonts w:ascii="Gotham Medium" w:hAnsi="Gotham Medium"/>
          <w:sz w:val="20"/>
          <w:szCs w:val="20"/>
          <w:lang w:val="en-US"/>
        </w:rPr>
        <w:t xml:space="preserve">, 2015. </w:t>
      </w:r>
      <w:r w:rsidRPr="000950D2">
        <w:rPr>
          <w:rFonts w:ascii="Gotham Medium" w:hAnsi="Gotham Medium"/>
          <w:sz w:val="20"/>
          <w:szCs w:val="20"/>
        </w:rPr>
        <w:t xml:space="preserve">Documentación de la performance </w:t>
      </w:r>
      <w:r w:rsidR="00DA2D77">
        <w:rPr>
          <w:rFonts w:ascii="Gotham Medium" w:hAnsi="Gotham Medium"/>
          <w:sz w:val="20"/>
          <w:szCs w:val="20"/>
        </w:rPr>
        <w:t>vídeo</w:t>
      </w:r>
      <w:r w:rsidRPr="000950D2">
        <w:rPr>
          <w:rFonts w:ascii="Gotham Medium" w:hAnsi="Gotham Medium"/>
          <w:sz w:val="20"/>
          <w:szCs w:val="20"/>
        </w:rPr>
        <w:t xml:space="preserve">, Teatro </w:t>
      </w:r>
      <w:proofErr w:type="spellStart"/>
      <w:r w:rsidRPr="000950D2">
        <w:rPr>
          <w:rFonts w:ascii="Gotham Medium" w:hAnsi="Gotham Medium"/>
          <w:sz w:val="20"/>
          <w:szCs w:val="20"/>
        </w:rPr>
        <w:t>Piccolo</w:t>
      </w:r>
      <w:proofErr w:type="spellEnd"/>
      <w:r w:rsidRPr="000950D2">
        <w:rPr>
          <w:rFonts w:ascii="Gotham Medium" w:hAnsi="Gotham Medium"/>
          <w:sz w:val="20"/>
          <w:szCs w:val="20"/>
        </w:rPr>
        <w:t xml:space="preserve"> </w:t>
      </w:r>
      <w:proofErr w:type="spellStart"/>
      <w:r w:rsidRPr="000950D2">
        <w:rPr>
          <w:rFonts w:ascii="Gotham Medium" w:hAnsi="Gotham Medium"/>
          <w:sz w:val="20"/>
          <w:szCs w:val="20"/>
        </w:rPr>
        <w:t>Arsenale</w:t>
      </w:r>
      <w:proofErr w:type="spellEnd"/>
      <w:r w:rsidRPr="000950D2">
        <w:rPr>
          <w:rFonts w:ascii="Gotham Medium" w:hAnsi="Gotham Medium"/>
          <w:sz w:val="20"/>
          <w:szCs w:val="20"/>
        </w:rPr>
        <w:t xml:space="preserve">, 56ª Bienal de Venecia, 2015. Fotografía de Moira Ricci. Imagen cortesía de la artista y </w:t>
      </w:r>
      <w:proofErr w:type="spellStart"/>
      <w:r w:rsidRPr="000950D2">
        <w:rPr>
          <w:rFonts w:ascii="Gotham Medium" w:hAnsi="Gotham Medium"/>
          <w:sz w:val="20"/>
          <w:szCs w:val="20"/>
        </w:rPr>
        <w:t>Gavin</w:t>
      </w:r>
      <w:proofErr w:type="spellEnd"/>
      <w:r w:rsidRPr="000950D2">
        <w:rPr>
          <w:rFonts w:ascii="Gotham Medium" w:hAnsi="Gotham Medium"/>
          <w:sz w:val="20"/>
          <w:szCs w:val="20"/>
        </w:rPr>
        <w:t xml:space="preserve"> </w:t>
      </w:r>
      <w:proofErr w:type="spellStart"/>
      <w:r w:rsidRPr="000950D2">
        <w:rPr>
          <w:rFonts w:ascii="Gotham Medium" w:hAnsi="Gotham Medium"/>
          <w:sz w:val="20"/>
          <w:szCs w:val="20"/>
        </w:rPr>
        <w:t>Brown´s</w:t>
      </w:r>
      <w:proofErr w:type="spellEnd"/>
      <w:r w:rsidRPr="000950D2">
        <w:rPr>
          <w:rFonts w:ascii="Gotham Medium" w:hAnsi="Gotham Medium"/>
          <w:sz w:val="20"/>
          <w:szCs w:val="20"/>
        </w:rPr>
        <w:t xml:space="preserve"> Enterprise.</w:t>
      </w:r>
    </w:p>
    <w:p w:rsidR="000950D2" w:rsidRPr="002D56DB" w:rsidRDefault="000950D2" w:rsidP="000950D2">
      <w:pPr>
        <w:spacing w:after="0" w:line="240" w:lineRule="auto"/>
        <w:ind w:left="4962"/>
      </w:pPr>
    </w:p>
    <w:p w:rsidR="000950D2" w:rsidRPr="002D56DB" w:rsidRDefault="000950D2" w:rsidP="000950D2">
      <w:pPr>
        <w:spacing w:after="0" w:line="240" w:lineRule="auto"/>
        <w:ind w:left="4962"/>
        <w:rPr>
          <w:rFonts w:ascii="MyriadPro-Regular" w:hAnsi="MyriadPro-Regular" w:cs="MyriadPro-Regular"/>
          <w:sz w:val="28"/>
          <w:szCs w:val="28"/>
        </w:rPr>
      </w:pPr>
    </w:p>
    <w:p w:rsidR="000950D2" w:rsidRPr="002D56DB" w:rsidRDefault="000950D2" w:rsidP="000950D2">
      <w:pPr>
        <w:spacing w:after="0" w:line="240" w:lineRule="auto"/>
        <w:ind w:left="4962"/>
      </w:pPr>
    </w:p>
    <w:p w:rsidR="000950D2" w:rsidRPr="002D56DB" w:rsidRDefault="000950D2" w:rsidP="000950D2">
      <w:pPr>
        <w:spacing w:after="0" w:line="240" w:lineRule="auto"/>
        <w:ind w:left="4962"/>
        <w:rPr>
          <w:rFonts w:ascii="MyriadPro-Regular" w:hAnsi="MyriadPro-Regular" w:cs="MyriadPro-Regular"/>
          <w:sz w:val="28"/>
          <w:szCs w:val="28"/>
        </w:rPr>
      </w:pPr>
    </w:p>
    <w:p w:rsidR="000950D2" w:rsidRPr="002D56DB" w:rsidRDefault="000950D2" w:rsidP="000950D2">
      <w:pPr>
        <w:spacing w:after="0" w:line="240" w:lineRule="auto"/>
        <w:rPr>
          <w:b/>
        </w:rPr>
      </w:pPr>
    </w:p>
    <w:p w:rsidR="000950D2" w:rsidRPr="002D56DB" w:rsidRDefault="000950D2" w:rsidP="000950D2">
      <w:pPr>
        <w:spacing w:after="0" w:line="240" w:lineRule="auto"/>
        <w:rPr>
          <w:b/>
        </w:rPr>
      </w:pPr>
      <w:r>
        <w:rPr>
          <w:noProof/>
          <w:lang w:eastAsia="es-ES"/>
        </w:rPr>
        <w:drawing>
          <wp:anchor distT="0" distB="0" distL="114300" distR="114300" simplePos="0" relativeHeight="251668480" behindDoc="0" locked="0" layoutInCell="1" allowOverlap="1" wp14:anchorId="269FF62D" wp14:editId="61B3E361">
            <wp:simplePos x="0" y="0"/>
            <wp:positionH relativeFrom="column">
              <wp:posOffset>-51435</wp:posOffset>
            </wp:positionH>
            <wp:positionV relativeFrom="paragraph">
              <wp:posOffset>139065</wp:posOffset>
            </wp:positionV>
            <wp:extent cx="2886075" cy="1927225"/>
            <wp:effectExtent l="0" t="0" r="9525" b="0"/>
            <wp:wrapSquare wrapText="bothSides"/>
            <wp:docPr id="4" name="Imagen 4" descr="064-Joan-Jonas,-Reading-Dante,-performance-at-MACBA,-Barcelona,-Spain,-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64-Joan-Jonas,-Reading-Dante,-performance-at-MACBA,-Barcelona,-Spain,-200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6075" cy="1927225"/>
                    </a:xfrm>
                    <a:prstGeom prst="rect">
                      <a:avLst/>
                    </a:prstGeom>
                    <a:noFill/>
                    <a:ln>
                      <a:noFill/>
                    </a:ln>
                  </pic:spPr>
                </pic:pic>
              </a:graphicData>
            </a:graphic>
          </wp:anchor>
        </w:drawing>
      </w:r>
    </w:p>
    <w:p w:rsidR="000950D2" w:rsidRPr="000950D2" w:rsidRDefault="000950D2" w:rsidP="000950D2">
      <w:pPr>
        <w:spacing w:after="0" w:line="240" w:lineRule="auto"/>
        <w:ind w:left="4962"/>
        <w:rPr>
          <w:rFonts w:ascii="Gotham Medium" w:hAnsi="Gotham Medium"/>
          <w:sz w:val="20"/>
          <w:szCs w:val="20"/>
        </w:rPr>
      </w:pPr>
      <w:r w:rsidRPr="000950D2">
        <w:rPr>
          <w:rFonts w:ascii="Gotham Medium" w:hAnsi="Gotham Medium"/>
          <w:b/>
          <w:sz w:val="20"/>
          <w:szCs w:val="20"/>
        </w:rPr>
        <w:t>Joan Jonas</w:t>
      </w:r>
      <w:r w:rsidRPr="000950D2">
        <w:rPr>
          <w:rFonts w:ascii="Gotham Medium" w:hAnsi="Gotham Medium"/>
          <w:sz w:val="20"/>
          <w:szCs w:val="20"/>
        </w:rPr>
        <w:t xml:space="preserve">. </w:t>
      </w:r>
      <w:r w:rsidRPr="000950D2">
        <w:rPr>
          <w:rFonts w:ascii="Gotham Medium" w:hAnsi="Gotham Medium"/>
          <w:b/>
          <w:i/>
          <w:sz w:val="20"/>
          <w:szCs w:val="20"/>
        </w:rPr>
        <w:t>Reading Dante</w:t>
      </w:r>
      <w:r w:rsidRPr="000950D2">
        <w:rPr>
          <w:rFonts w:ascii="Gotham Medium" w:hAnsi="Gotham Medium"/>
          <w:sz w:val="20"/>
          <w:szCs w:val="20"/>
        </w:rPr>
        <w:t xml:space="preserve">, 2007-2010. Documentación de la performance </w:t>
      </w:r>
      <w:r w:rsidR="00DA2D77">
        <w:rPr>
          <w:rFonts w:ascii="Gotham Medium" w:hAnsi="Gotham Medium"/>
          <w:sz w:val="20"/>
          <w:szCs w:val="20"/>
        </w:rPr>
        <w:t>vídeo</w:t>
      </w:r>
      <w:r w:rsidRPr="000950D2">
        <w:rPr>
          <w:rFonts w:ascii="Gotham Medium" w:hAnsi="Gotham Medium"/>
          <w:sz w:val="20"/>
          <w:szCs w:val="20"/>
        </w:rPr>
        <w:t xml:space="preserve"> en el MACBA, Barcelona, España, 2007. Foto de </w:t>
      </w:r>
      <w:proofErr w:type="spellStart"/>
      <w:r w:rsidRPr="000950D2">
        <w:rPr>
          <w:rFonts w:ascii="Gotham Medium" w:hAnsi="Gotham Medium"/>
          <w:sz w:val="20"/>
          <w:szCs w:val="20"/>
        </w:rPr>
        <w:t>Jaunchi</w:t>
      </w:r>
      <w:proofErr w:type="spellEnd"/>
      <w:r w:rsidRPr="000950D2">
        <w:rPr>
          <w:rFonts w:ascii="Gotham Medium" w:hAnsi="Gotham Medium"/>
          <w:sz w:val="20"/>
          <w:szCs w:val="20"/>
        </w:rPr>
        <w:t xml:space="preserve"> </w:t>
      </w:r>
      <w:proofErr w:type="spellStart"/>
      <w:r w:rsidRPr="000950D2">
        <w:rPr>
          <w:rFonts w:ascii="Gotham Medium" w:hAnsi="Gotham Medium"/>
          <w:sz w:val="20"/>
          <w:szCs w:val="20"/>
        </w:rPr>
        <w:t>Pegoraro</w:t>
      </w:r>
      <w:proofErr w:type="spellEnd"/>
      <w:r w:rsidRPr="000950D2">
        <w:rPr>
          <w:rFonts w:ascii="Gotham Medium" w:hAnsi="Gotham Medium"/>
          <w:sz w:val="20"/>
          <w:szCs w:val="20"/>
        </w:rPr>
        <w:t xml:space="preserve">. Imagen cortesía de la artista y </w:t>
      </w:r>
      <w:proofErr w:type="spellStart"/>
      <w:r w:rsidRPr="000950D2">
        <w:rPr>
          <w:rFonts w:ascii="Gotham Medium" w:hAnsi="Gotham Medium"/>
          <w:sz w:val="20"/>
          <w:szCs w:val="20"/>
        </w:rPr>
        <w:t>Gavin</w:t>
      </w:r>
      <w:proofErr w:type="spellEnd"/>
      <w:r w:rsidRPr="000950D2">
        <w:rPr>
          <w:rFonts w:ascii="Gotham Medium" w:hAnsi="Gotham Medium"/>
          <w:sz w:val="20"/>
          <w:szCs w:val="20"/>
        </w:rPr>
        <w:t xml:space="preserve"> </w:t>
      </w:r>
      <w:proofErr w:type="spellStart"/>
      <w:r w:rsidRPr="000950D2">
        <w:rPr>
          <w:rFonts w:ascii="Gotham Medium" w:hAnsi="Gotham Medium"/>
          <w:sz w:val="20"/>
          <w:szCs w:val="20"/>
        </w:rPr>
        <w:t>Brown´s</w:t>
      </w:r>
      <w:proofErr w:type="spellEnd"/>
      <w:r w:rsidRPr="000950D2">
        <w:rPr>
          <w:rFonts w:ascii="Gotham Medium" w:hAnsi="Gotham Medium"/>
          <w:sz w:val="20"/>
          <w:szCs w:val="20"/>
        </w:rPr>
        <w:t xml:space="preserve"> Enterprise.</w:t>
      </w:r>
    </w:p>
    <w:p w:rsidR="000950D2" w:rsidRPr="002D56DB" w:rsidRDefault="000950D2" w:rsidP="000950D2">
      <w:pPr>
        <w:spacing w:after="0" w:line="240" w:lineRule="auto"/>
        <w:ind w:left="4962"/>
      </w:pPr>
    </w:p>
    <w:p w:rsidR="000950D2" w:rsidRPr="002D56DB" w:rsidRDefault="000950D2" w:rsidP="000950D2">
      <w:pPr>
        <w:spacing w:after="0" w:line="240" w:lineRule="auto"/>
        <w:ind w:left="4962"/>
        <w:rPr>
          <w:rFonts w:ascii="MyriadPro-Regular" w:hAnsi="MyriadPro-Regular" w:cs="MyriadPro-Regular"/>
          <w:sz w:val="28"/>
          <w:szCs w:val="28"/>
        </w:rPr>
      </w:pPr>
    </w:p>
    <w:p w:rsidR="000950D2" w:rsidRPr="002D56DB" w:rsidRDefault="000950D2" w:rsidP="000950D2">
      <w:pPr>
        <w:spacing w:after="0" w:line="240" w:lineRule="auto"/>
        <w:ind w:left="4962"/>
      </w:pPr>
    </w:p>
    <w:p w:rsidR="00831D89" w:rsidRDefault="00831D89"/>
    <w:sectPr w:rsidR="00831D89" w:rsidSect="0052766F">
      <w:headerReference w:type="default" r:id="rId19"/>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565B" w:rsidRDefault="008C565B" w:rsidP="000950D2">
      <w:pPr>
        <w:spacing w:after="0" w:line="240" w:lineRule="auto"/>
      </w:pPr>
      <w:r>
        <w:separator/>
      </w:r>
    </w:p>
  </w:endnote>
  <w:endnote w:type="continuationSeparator" w:id="0">
    <w:p w:rsidR="008C565B" w:rsidRDefault="008C565B" w:rsidP="000950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Knockout HTF31-JuniorMiddlewt">
    <w:altName w:val="Knockout HTF31-JuniorMiddlewt"/>
    <w:panose1 w:val="00000000000000000000"/>
    <w:charset w:val="00"/>
    <w:family w:val="swiss"/>
    <w:notTrueType/>
    <w:pitch w:val="default"/>
    <w:sig w:usb0="00000003" w:usb1="00000000" w:usb2="00000000" w:usb3="00000000" w:csb0="00000001" w:csb1="00000000"/>
  </w:font>
  <w:font w:name="Gotham Medium">
    <w:panose1 w:val="00000000000000000000"/>
    <w:charset w:val="00"/>
    <w:family w:val="modern"/>
    <w:notTrueType/>
    <w:pitch w:val="variable"/>
    <w:sig w:usb0="A10000FF" w:usb1="4000005B" w:usb2="00000000" w:usb3="00000000" w:csb0="0000009B" w:csb1="00000000"/>
  </w:font>
  <w:font w:name="Arial">
    <w:panose1 w:val="020B0604020202020204"/>
    <w:charset w:val="00"/>
    <w:family w:val="swiss"/>
    <w:pitch w:val="variable"/>
    <w:sig w:usb0="E0002AFF" w:usb1="C0007843" w:usb2="00000009" w:usb3="00000000" w:csb0="000001FF" w:csb1="00000000"/>
  </w:font>
  <w:font w:name="GuggenheimHTFBook">
    <w:panose1 w:val="00000000000000000000"/>
    <w:charset w:val="00"/>
    <w:family w:val="swiss"/>
    <w:notTrueType/>
    <w:pitch w:val="default"/>
    <w:sig w:usb0="00000003" w:usb1="00000000" w:usb2="00000000" w:usb3="00000000" w:csb0="00000001" w:csb1="00000000"/>
  </w:font>
  <w:font w:name="MyriadPro-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565B" w:rsidRDefault="008C565B" w:rsidP="000950D2">
      <w:pPr>
        <w:spacing w:after="0" w:line="240" w:lineRule="auto"/>
      </w:pPr>
      <w:r>
        <w:separator/>
      </w:r>
    </w:p>
  </w:footnote>
  <w:footnote w:type="continuationSeparator" w:id="0">
    <w:p w:rsidR="008C565B" w:rsidRDefault="008C565B" w:rsidP="000950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0D2" w:rsidRDefault="000950D2" w:rsidP="000950D2">
    <w:pPr>
      <w:pStyle w:val="Encabezado"/>
      <w:jc w:val="center"/>
    </w:pPr>
    <w:r>
      <w:rPr>
        <w:noProof/>
        <w:lang w:eastAsia="es-ES"/>
      </w:rPr>
      <w:drawing>
        <wp:inline distT="0" distB="0" distL="0" distR="0">
          <wp:extent cx="1038225" cy="1038225"/>
          <wp:effectExtent l="0" t="0" r="9525" b="9525"/>
          <wp:docPr id="3" name="Imagen 3" descr="peq FBotin LOGO_POSITIVO_COLOR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peq FBotin LOGO_POSITIVO_COLOR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50D2"/>
    <w:rsid w:val="00016035"/>
    <w:rsid w:val="0003164D"/>
    <w:rsid w:val="00040BE5"/>
    <w:rsid w:val="00054E3F"/>
    <w:rsid w:val="00077996"/>
    <w:rsid w:val="000950D2"/>
    <w:rsid w:val="000B02CE"/>
    <w:rsid w:val="000B5E6D"/>
    <w:rsid w:val="000D3C27"/>
    <w:rsid w:val="00140EB4"/>
    <w:rsid w:val="00165E58"/>
    <w:rsid w:val="001813BA"/>
    <w:rsid w:val="00186A5C"/>
    <w:rsid w:val="00196833"/>
    <w:rsid w:val="001E2D62"/>
    <w:rsid w:val="002031A5"/>
    <w:rsid w:val="0022290F"/>
    <w:rsid w:val="002E7255"/>
    <w:rsid w:val="00326717"/>
    <w:rsid w:val="00334ECE"/>
    <w:rsid w:val="003445EC"/>
    <w:rsid w:val="0034482D"/>
    <w:rsid w:val="0036480A"/>
    <w:rsid w:val="003808E4"/>
    <w:rsid w:val="003F1850"/>
    <w:rsid w:val="00414D0F"/>
    <w:rsid w:val="00422A17"/>
    <w:rsid w:val="004359A9"/>
    <w:rsid w:val="004670B9"/>
    <w:rsid w:val="004A6258"/>
    <w:rsid w:val="004D3BAB"/>
    <w:rsid w:val="0052766F"/>
    <w:rsid w:val="00570F88"/>
    <w:rsid w:val="00581373"/>
    <w:rsid w:val="0060177B"/>
    <w:rsid w:val="00646032"/>
    <w:rsid w:val="006F041A"/>
    <w:rsid w:val="0073703C"/>
    <w:rsid w:val="00794CA0"/>
    <w:rsid w:val="007A7062"/>
    <w:rsid w:val="007D268B"/>
    <w:rsid w:val="00831D89"/>
    <w:rsid w:val="00860B48"/>
    <w:rsid w:val="0086775C"/>
    <w:rsid w:val="008C565B"/>
    <w:rsid w:val="008E34A5"/>
    <w:rsid w:val="00926DE2"/>
    <w:rsid w:val="0093159A"/>
    <w:rsid w:val="00943AB8"/>
    <w:rsid w:val="00981B78"/>
    <w:rsid w:val="00997354"/>
    <w:rsid w:val="009E3EE1"/>
    <w:rsid w:val="00A41201"/>
    <w:rsid w:val="00B25B97"/>
    <w:rsid w:val="00C11078"/>
    <w:rsid w:val="00C179E9"/>
    <w:rsid w:val="00C31F57"/>
    <w:rsid w:val="00C60B30"/>
    <w:rsid w:val="00C612ED"/>
    <w:rsid w:val="00C80A03"/>
    <w:rsid w:val="00D02B7C"/>
    <w:rsid w:val="00D4452D"/>
    <w:rsid w:val="00D63D3A"/>
    <w:rsid w:val="00D7402F"/>
    <w:rsid w:val="00DA2D77"/>
    <w:rsid w:val="00DA5C37"/>
    <w:rsid w:val="00DD7E1C"/>
    <w:rsid w:val="00E1662C"/>
    <w:rsid w:val="00E34578"/>
    <w:rsid w:val="00E40E6E"/>
    <w:rsid w:val="00F4309B"/>
    <w:rsid w:val="00F56A01"/>
    <w:rsid w:val="00F77AD5"/>
    <w:rsid w:val="00FC37D3"/>
    <w:rsid w:val="00FE510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950D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950D2"/>
    <w:rPr>
      <w:rFonts w:ascii="Tahoma" w:hAnsi="Tahoma" w:cs="Tahoma"/>
      <w:sz w:val="16"/>
      <w:szCs w:val="16"/>
    </w:rPr>
  </w:style>
  <w:style w:type="paragraph" w:styleId="Encabezado">
    <w:name w:val="header"/>
    <w:basedOn w:val="Normal"/>
    <w:link w:val="EncabezadoCar"/>
    <w:uiPriority w:val="99"/>
    <w:unhideWhenUsed/>
    <w:rsid w:val="000950D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950D2"/>
  </w:style>
  <w:style w:type="paragraph" w:styleId="Piedepgina">
    <w:name w:val="footer"/>
    <w:basedOn w:val="Normal"/>
    <w:link w:val="PiedepginaCar"/>
    <w:uiPriority w:val="99"/>
    <w:unhideWhenUsed/>
    <w:rsid w:val="000950D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950D2"/>
  </w:style>
  <w:style w:type="character" w:styleId="Hipervnculo">
    <w:name w:val="Hyperlink"/>
    <w:basedOn w:val="Fuentedeprrafopredeter"/>
    <w:uiPriority w:val="99"/>
    <w:unhideWhenUsed/>
    <w:rsid w:val="0086775C"/>
    <w:rPr>
      <w:color w:val="0000FF" w:themeColor="hyperlink"/>
      <w:u w:val="single"/>
    </w:rPr>
  </w:style>
  <w:style w:type="character" w:customStyle="1" w:styleId="A1">
    <w:name w:val="A1"/>
    <w:uiPriority w:val="99"/>
    <w:rsid w:val="004D3BAB"/>
    <w:rPr>
      <w:rFonts w:cs="Knockout HTF31-JuniorMiddlewt"/>
      <w:color w:val="000000"/>
      <w:sz w:val="18"/>
      <w:szCs w:val="18"/>
    </w:rPr>
  </w:style>
  <w:style w:type="paragraph" w:customStyle="1" w:styleId="Pa0">
    <w:name w:val="Pa0"/>
    <w:basedOn w:val="Normal"/>
    <w:next w:val="Normal"/>
    <w:uiPriority w:val="99"/>
    <w:rsid w:val="000D3C27"/>
    <w:pPr>
      <w:autoSpaceDE w:val="0"/>
      <w:autoSpaceDN w:val="0"/>
      <w:adjustRightInd w:val="0"/>
      <w:spacing w:after="0" w:line="241" w:lineRule="atLeast"/>
    </w:pPr>
    <w:rPr>
      <w:rFonts w:ascii="Knockout HTF31-JuniorMiddlewt" w:hAnsi="Knockout HTF31-JuniorMiddlewt"/>
      <w:sz w:val="24"/>
      <w:szCs w:val="24"/>
    </w:rPr>
  </w:style>
  <w:style w:type="paragraph" w:customStyle="1" w:styleId="Pa3">
    <w:name w:val="Pa3"/>
    <w:basedOn w:val="Normal"/>
    <w:next w:val="Normal"/>
    <w:uiPriority w:val="99"/>
    <w:rsid w:val="000D3C27"/>
    <w:pPr>
      <w:autoSpaceDE w:val="0"/>
      <w:autoSpaceDN w:val="0"/>
      <w:adjustRightInd w:val="0"/>
      <w:spacing w:after="0" w:line="241" w:lineRule="atLeast"/>
    </w:pPr>
    <w:rPr>
      <w:rFonts w:ascii="Knockout HTF31-JuniorMiddlewt" w:hAnsi="Knockout HTF31-JuniorMiddlewt"/>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950D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950D2"/>
    <w:rPr>
      <w:rFonts w:ascii="Tahoma" w:hAnsi="Tahoma" w:cs="Tahoma"/>
      <w:sz w:val="16"/>
      <w:szCs w:val="16"/>
    </w:rPr>
  </w:style>
  <w:style w:type="paragraph" w:styleId="Encabezado">
    <w:name w:val="header"/>
    <w:basedOn w:val="Normal"/>
    <w:link w:val="EncabezadoCar"/>
    <w:uiPriority w:val="99"/>
    <w:unhideWhenUsed/>
    <w:rsid w:val="000950D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950D2"/>
  </w:style>
  <w:style w:type="paragraph" w:styleId="Piedepgina">
    <w:name w:val="footer"/>
    <w:basedOn w:val="Normal"/>
    <w:link w:val="PiedepginaCar"/>
    <w:uiPriority w:val="99"/>
    <w:unhideWhenUsed/>
    <w:rsid w:val="000950D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950D2"/>
  </w:style>
  <w:style w:type="character" w:styleId="Hipervnculo">
    <w:name w:val="Hyperlink"/>
    <w:basedOn w:val="Fuentedeprrafopredeter"/>
    <w:uiPriority w:val="99"/>
    <w:unhideWhenUsed/>
    <w:rsid w:val="0086775C"/>
    <w:rPr>
      <w:color w:val="0000FF" w:themeColor="hyperlink"/>
      <w:u w:val="single"/>
    </w:rPr>
  </w:style>
  <w:style w:type="character" w:customStyle="1" w:styleId="A1">
    <w:name w:val="A1"/>
    <w:uiPriority w:val="99"/>
    <w:rsid w:val="004D3BAB"/>
    <w:rPr>
      <w:rFonts w:cs="Knockout HTF31-JuniorMiddlewt"/>
      <w:color w:val="000000"/>
      <w:sz w:val="18"/>
      <w:szCs w:val="18"/>
    </w:rPr>
  </w:style>
  <w:style w:type="paragraph" w:customStyle="1" w:styleId="Pa0">
    <w:name w:val="Pa0"/>
    <w:basedOn w:val="Normal"/>
    <w:next w:val="Normal"/>
    <w:uiPriority w:val="99"/>
    <w:rsid w:val="000D3C27"/>
    <w:pPr>
      <w:autoSpaceDE w:val="0"/>
      <w:autoSpaceDN w:val="0"/>
      <w:adjustRightInd w:val="0"/>
      <w:spacing w:after="0" w:line="241" w:lineRule="atLeast"/>
    </w:pPr>
    <w:rPr>
      <w:rFonts w:ascii="Knockout HTF31-JuniorMiddlewt" w:hAnsi="Knockout HTF31-JuniorMiddlewt"/>
      <w:sz w:val="24"/>
      <w:szCs w:val="24"/>
    </w:rPr>
  </w:style>
  <w:style w:type="paragraph" w:customStyle="1" w:styleId="Pa3">
    <w:name w:val="Pa3"/>
    <w:basedOn w:val="Normal"/>
    <w:next w:val="Normal"/>
    <w:uiPriority w:val="99"/>
    <w:rsid w:val="000D3C27"/>
    <w:pPr>
      <w:autoSpaceDE w:val="0"/>
      <w:autoSpaceDN w:val="0"/>
      <w:adjustRightInd w:val="0"/>
      <w:spacing w:after="0" w:line="241" w:lineRule="atLeast"/>
    </w:pPr>
    <w:rPr>
      <w:rFonts w:ascii="Knockout HTF31-JuniorMiddlewt" w:hAnsi="Knockout HTF31-JuniorMiddlewt"/>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9814646">
      <w:bodyDiv w:val="1"/>
      <w:marLeft w:val="0"/>
      <w:marRight w:val="0"/>
      <w:marTop w:val="0"/>
      <w:marBottom w:val="0"/>
      <w:divBdr>
        <w:top w:val="none" w:sz="0" w:space="0" w:color="auto"/>
        <w:left w:val="none" w:sz="0" w:space="0" w:color="auto"/>
        <w:bottom w:val="none" w:sz="0" w:space="0" w:color="auto"/>
        <w:right w:val="none" w:sz="0" w:space="0" w:color="auto"/>
      </w:divBdr>
    </w:div>
    <w:div w:id="1170757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fundacionbotin.org/joanjonas" TargetMode="External"/><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B11F7E-F006-48BE-BE76-DC77280E0D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8</Pages>
  <Words>2092</Words>
  <Characters>11509</Characters>
  <Application>Microsoft Office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cfernandez</dc:creator>
  <cp:lastModifiedBy>cfernandez</cp:lastModifiedBy>
  <cp:revision>14</cp:revision>
  <cp:lastPrinted>2016-06-24T06:03:00Z</cp:lastPrinted>
  <dcterms:created xsi:type="dcterms:W3CDTF">2016-06-23T18:41:00Z</dcterms:created>
  <dcterms:modified xsi:type="dcterms:W3CDTF">2016-06-24T06:10:00Z</dcterms:modified>
</cp:coreProperties>
</file>