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B9" w:rsidRPr="00FB1140" w:rsidRDefault="00EE548B" w:rsidP="00A913C8">
      <w:pPr>
        <w:pStyle w:val="Sinespaciado"/>
        <w:jc w:val="left"/>
        <w:rPr>
          <w:rStyle w:val="nfasis"/>
          <w:rFonts w:ascii="Trade Gothic LT Std Bold" w:eastAsiaTheme="minorEastAsia" w:hAnsi="Trade Gothic LT Std Bold" w:cstheme="minorBidi"/>
          <w:iCs w:val="0"/>
          <w:sz w:val="44"/>
          <w:szCs w:val="44"/>
          <w:lang w:val="es-ES_tradnl"/>
        </w:rPr>
      </w:pPr>
      <w:r w:rsidRPr="00FB1140">
        <w:rPr>
          <w:rStyle w:val="nfasis"/>
          <w:rFonts w:ascii="Trade Gothic LT Std Bold" w:eastAsiaTheme="minorEastAsia" w:hAnsi="Trade Gothic LT Std Bold" w:cstheme="minorBidi"/>
          <w:iCs w:val="0"/>
          <w:sz w:val="44"/>
          <w:szCs w:val="44"/>
          <w:lang w:val="es-ES_tradnl"/>
        </w:rPr>
        <w:t>LA FUNDACIÓN BOTÍN</w:t>
      </w:r>
      <w:r w:rsidR="00A913C8" w:rsidRPr="00FB1140">
        <w:rPr>
          <w:rStyle w:val="nfasis"/>
          <w:rFonts w:ascii="Trade Gothic LT Std Bold" w:eastAsiaTheme="minorEastAsia" w:hAnsi="Trade Gothic LT Std Bold" w:cstheme="minorBidi"/>
          <w:iCs w:val="0"/>
          <w:sz w:val="44"/>
          <w:szCs w:val="44"/>
          <w:lang w:val="es-ES_tradnl"/>
        </w:rPr>
        <w:t xml:space="preserve"> Y EL AYUNTAMIENTO DE SANTANDER</w:t>
      </w:r>
      <w:r w:rsidRPr="00FB1140">
        <w:rPr>
          <w:rStyle w:val="nfasis"/>
          <w:rFonts w:ascii="Trade Gothic LT Std Bold" w:eastAsiaTheme="minorEastAsia" w:hAnsi="Trade Gothic LT Std Bold" w:cstheme="minorBidi"/>
          <w:iCs w:val="0"/>
          <w:sz w:val="44"/>
          <w:szCs w:val="44"/>
          <w:lang w:val="es-ES_tradnl"/>
        </w:rPr>
        <w:t xml:space="preserve"> DA</w:t>
      </w:r>
      <w:r w:rsidR="00A913C8" w:rsidRPr="00FB1140">
        <w:rPr>
          <w:rStyle w:val="nfasis"/>
          <w:rFonts w:ascii="Trade Gothic LT Std Bold" w:eastAsiaTheme="minorEastAsia" w:hAnsi="Trade Gothic LT Std Bold" w:cstheme="minorBidi"/>
          <w:iCs w:val="0"/>
          <w:sz w:val="44"/>
          <w:szCs w:val="44"/>
          <w:lang w:val="es-ES_tradnl"/>
        </w:rPr>
        <w:t>N</w:t>
      </w:r>
      <w:r w:rsidRPr="00FB1140">
        <w:rPr>
          <w:rStyle w:val="nfasis"/>
          <w:rFonts w:ascii="Trade Gothic LT Std Bold" w:eastAsiaTheme="minorEastAsia" w:hAnsi="Trade Gothic LT Std Bold" w:cstheme="minorBidi"/>
          <w:iCs w:val="0"/>
          <w:sz w:val="44"/>
          <w:szCs w:val="44"/>
          <w:lang w:val="es-ES_tradnl"/>
        </w:rPr>
        <w:t xml:space="preserve"> A CONOCER </w:t>
      </w:r>
      <w:r w:rsidR="00E30B36" w:rsidRPr="00FB1140">
        <w:rPr>
          <w:rStyle w:val="nfasis"/>
          <w:rFonts w:ascii="Trade Gothic LT Std Bold" w:eastAsiaTheme="minorEastAsia" w:hAnsi="Trade Gothic LT Std Bold" w:cstheme="minorBidi"/>
          <w:iCs w:val="0"/>
          <w:sz w:val="44"/>
          <w:szCs w:val="44"/>
          <w:lang w:val="es-ES_tradnl"/>
        </w:rPr>
        <w:t xml:space="preserve">LOS </w:t>
      </w:r>
      <w:r w:rsidR="0072385C" w:rsidRPr="00FB1140">
        <w:rPr>
          <w:rStyle w:val="nfasis"/>
          <w:rFonts w:ascii="Trade Gothic LT Std Bold" w:eastAsiaTheme="minorEastAsia" w:hAnsi="Trade Gothic LT Std Bold" w:cstheme="minorBidi"/>
          <w:iCs w:val="0"/>
          <w:sz w:val="44"/>
          <w:szCs w:val="44"/>
          <w:lang w:val="es-ES_tradnl"/>
        </w:rPr>
        <w:t>EVENTOS</w:t>
      </w:r>
      <w:r w:rsidR="00E30B36" w:rsidRPr="00FB1140">
        <w:rPr>
          <w:rStyle w:val="nfasis"/>
          <w:rFonts w:ascii="Trade Gothic LT Std Bold" w:eastAsiaTheme="minorEastAsia" w:hAnsi="Trade Gothic LT Std Bold" w:cstheme="minorBidi"/>
          <w:iCs w:val="0"/>
          <w:sz w:val="44"/>
          <w:szCs w:val="44"/>
          <w:lang w:val="es-ES_tradnl"/>
        </w:rPr>
        <w:t xml:space="preserve"> DE LA SEMANA INAUGURAL</w:t>
      </w:r>
    </w:p>
    <w:p w:rsidR="0037206E" w:rsidRDefault="0037206E" w:rsidP="0037206E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lang w:val="es-ES_tradnl"/>
        </w:rPr>
      </w:pPr>
    </w:p>
    <w:p w:rsidR="00E30B36" w:rsidRPr="00FB1140" w:rsidRDefault="00A913C8" w:rsidP="00FB1140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eastAsiaTheme="minorEastAsia" w:hAnsi="Maax" w:cstheme="minorBidi"/>
          <w:sz w:val="20"/>
          <w:lang w:val="es-ES"/>
        </w:rPr>
      </w:pP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>Los actos de inauguración darán</w:t>
      </w:r>
      <w:r w:rsidR="00BE2496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comienzo el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lunes</w:t>
      </w:r>
      <w:r w:rsidR="00BE2496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19 de junio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>, aunque d</w:t>
      </w:r>
      <w:r w:rsidR="00BE2496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esde el día 15 </w:t>
      </w:r>
      <w:r w:rsidR="00E30B36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todos los santanderinos </w:t>
      </w:r>
      <w:r w:rsidR="00BE2496" w:rsidRPr="00FB1140">
        <w:rPr>
          <w:rStyle w:val="nfasis"/>
          <w:rFonts w:ascii="Maax" w:eastAsiaTheme="minorEastAsia" w:hAnsi="Maax" w:cstheme="minorBidi"/>
          <w:sz w:val="20"/>
          <w:lang w:val="es-ES"/>
        </w:rPr>
        <w:t>están llamados a</w:t>
      </w:r>
      <w:r w:rsidR="00E30B36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participar</w:t>
      </w:r>
      <w:r w:rsidR="00BD6C35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en las acciones previstas para pintar</w:t>
      </w:r>
      <w:r w:rsidR="00E30B36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la cinta inaugur</w:t>
      </w:r>
      <w:r w:rsidR="00BD6C35" w:rsidRPr="00FB1140">
        <w:rPr>
          <w:rStyle w:val="nfasis"/>
          <w:rFonts w:ascii="Maax" w:eastAsiaTheme="minorEastAsia" w:hAnsi="Maax" w:cstheme="minorBidi"/>
          <w:sz w:val="20"/>
          <w:lang w:val="es-ES"/>
        </w:rPr>
        <w:t>al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>.</w:t>
      </w:r>
    </w:p>
    <w:p w:rsidR="00E30B36" w:rsidRPr="00FB1140" w:rsidRDefault="00E30B36" w:rsidP="00FB1140">
      <w:pPr>
        <w:pStyle w:val="Sinespaciado"/>
        <w:spacing w:line="300" w:lineRule="exact"/>
        <w:ind w:left="360"/>
        <w:rPr>
          <w:rStyle w:val="nfasis"/>
          <w:rFonts w:ascii="Maax" w:eastAsiaTheme="minorEastAsia" w:hAnsi="Maax" w:cstheme="minorBidi"/>
          <w:sz w:val="20"/>
          <w:lang w:val="es-ES"/>
        </w:rPr>
      </w:pPr>
    </w:p>
    <w:p w:rsidR="00E30B36" w:rsidRPr="00FB1140" w:rsidRDefault="00E30B36" w:rsidP="00FB1140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eastAsiaTheme="minorEastAsia" w:hAnsi="Maax" w:cstheme="minorBidi"/>
          <w:sz w:val="20"/>
          <w:lang w:val="es-ES"/>
        </w:rPr>
      </w:pP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>L</w:t>
      </w:r>
      <w:r w:rsidR="0072385C" w:rsidRPr="00FB1140">
        <w:rPr>
          <w:rStyle w:val="nfasis"/>
          <w:rFonts w:ascii="Maax" w:eastAsiaTheme="minorEastAsia" w:hAnsi="Maax" w:cstheme="minorBidi"/>
          <w:sz w:val="20"/>
          <w:lang w:val="es-ES"/>
        </w:rPr>
        <w:t>as celebraciones culminarán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la noche del </w:t>
      </w:r>
      <w:r w:rsidR="00A913C8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viernes 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>23</w:t>
      </w:r>
      <w:r w:rsidR="00A913C8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de junio 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>a partir de las 21:45</w:t>
      </w:r>
      <w:r w:rsidR="00BD6C35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horas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, </w:t>
      </w:r>
      <w:r w:rsidR="00A913C8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cuando </w:t>
      </w:r>
      <w:r w:rsidR="005B797A">
        <w:rPr>
          <w:rStyle w:val="nfasis"/>
          <w:rFonts w:ascii="Maax" w:eastAsiaTheme="minorEastAsia" w:hAnsi="Maax" w:cstheme="minorBidi"/>
          <w:sz w:val="20"/>
          <w:lang w:val="es-ES"/>
        </w:rPr>
        <w:t>l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>os</w:t>
      </w:r>
      <w:r w:rsidR="005B797A">
        <w:rPr>
          <w:rStyle w:val="nfasis"/>
          <w:rFonts w:ascii="Maax" w:eastAsiaTheme="minorEastAsia" w:hAnsi="Maax" w:cstheme="minorBidi"/>
          <w:sz w:val="20"/>
          <w:lang w:val="es-ES"/>
        </w:rPr>
        <w:t xml:space="preserve"> ciudadanos y amigos de Santander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</w:t>
      </w:r>
      <w:r w:rsidR="00A913C8" w:rsidRPr="00FB1140">
        <w:rPr>
          <w:rStyle w:val="nfasis"/>
          <w:rFonts w:ascii="Maax" w:eastAsiaTheme="minorEastAsia" w:hAnsi="Maax" w:cstheme="minorBidi"/>
          <w:sz w:val="20"/>
          <w:lang w:val="es-ES"/>
        </w:rPr>
        <w:t>serán convocados a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disfrutar desde los </w:t>
      </w:r>
      <w:r w:rsidR="00BD6C35" w:rsidRPr="00FB1140">
        <w:rPr>
          <w:rStyle w:val="nfasis"/>
          <w:rFonts w:ascii="Maax" w:eastAsiaTheme="minorEastAsia" w:hAnsi="Maax" w:cstheme="minorBidi"/>
          <w:sz w:val="20"/>
          <w:lang w:val="es-ES"/>
        </w:rPr>
        <w:t>J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ardines de </w:t>
      </w:r>
      <w:r w:rsidR="00BD6C35" w:rsidRPr="00FB1140">
        <w:rPr>
          <w:rStyle w:val="nfasis"/>
          <w:rFonts w:ascii="Maax" w:eastAsiaTheme="minorEastAsia" w:hAnsi="Maax" w:cstheme="minorBidi"/>
          <w:sz w:val="20"/>
          <w:lang w:val="es-ES"/>
        </w:rPr>
        <w:t>P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>ereda del espectáculo</w:t>
      </w:r>
      <w:r w:rsidR="005B797A">
        <w:rPr>
          <w:rStyle w:val="nfasis"/>
          <w:rFonts w:ascii="Maax" w:eastAsiaTheme="minorEastAsia" w:hAnsi="Maax" w:cstheme="minorBidi"/>
          <w:sz w:val="20"/>
          <w:lang w:val="es-ES"/>
        </w:rPr>
        <w:t xml:space="preserve"> 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>de luz y sonido que acom</w:t>
      </w:r>
      <w:r w:rsidR="00BD6C35" w:rsidRPr="00FB1140">
        <w:rPr>
          <w:rStyle w:val="nfasis"/>
          <w:rFonts w:ascii="Maax" w:eastAsiaTheme="minorEastAsia" w:hAnsi="Maax" w:cstheme="minorBidi"/>
          <w:sz w:val="20"/>
          <w:lang w:val="es-ES"/>
        </w:rPr>
        <w:t>pañará a la apertura.</w:t>
      </w:r>
    </w:p>
    <w:p w:rsidR="00E30B36" w:rsidRPr="00FB1140" w:rsidRDefault="00E30B36" w:rsidP="00FB1140">
      <w:pPr>
        <w:pStyle w:val="Sinespaciado"/>
        <w:spacing w:line="300" w:lineRule="exact"/>
        <w:ind w:left="360"/>
        <w:rPr>
          <w:rStyle w:val="nfasis"/>
          <w:rFonts w:ascii="Maax" w:eastAsiaTheme="minorEastAsia" w:hAnsi="Maax" w:cstheme="minorBidi"/>
          <w:sz w:val="20"/>
          <w:lang w:val="es-ES"/>
        </w:rPr>
      </w:pPr>
    </w:p>
    <w:p w:rsidR="00E30B36" w:rsidRPr="00FB1140" w:rsidRDefault="00E30B36" w:rsidP="00FB1140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eastAsiaTheme="minorEastAsia" w:hAnsi="Maax" w:cstheme="minorBidi"/>
          <w:sz w:val="20"/>
          <w:lang w:val="es-ES"/>
        </w:rPr>
      </w:pP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La </w:t>
      </w:r>
      <w:r w:rsidR="00BD6C35" w:rsidRPr="00FB1140">
        <w:rPr>
          <w:rStyle w:val="nfasis"/>
          <w:rFonts w:ascii="Maax" w:eastAsiaTheme="minorEastAsia" w:hAnsi="Maax" w:cstheme="minorBidi"/>
          <w:sz w:val="20"/>
          <w:lang w:val="es-ES"/>
        </w:rPr>
        <w:t>a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lcaldesa de Santander ha animado a </w:t>
      </w:r>
      <w:r w:rsidR="00BD6C35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todos 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los ciudadanos y visitantes a participar </w:t>
      </w:r>
      <w:r w:rsidR="00A913C8" w:rsidRPr="00FB1140">
        <w:rPr>
          <w:rStyle w:val="nfasis"/>
          <w:rFonts w:ascii="Maax" w:eastAsiaTheme="minorEastAsia" w:hAnsi="Maax" w:cstheme="minorBidi"/>
          <w:sz w:val="20"/>
          <w:lang w:val="es-ES"/>
        </w:rPr>
        <w:t>d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>e estos actos, y ha agradec</w:t>
      </w:r>
      <w:r w:rsidR="00BD6C35" w:rsidRPr="00FB1140">
        <w:rPr>
          <w:rStyle w:val="nfasis"/>
          <w:rFonts w:ascii="Maax" w:eastAsiaTheme="minorEastAsia" w:hAnsi="Maax" w:cstheme="minorBidi"/>
          <w:sz w:val="20"/>
          <w:lang w:val="es-ES"/>
        </w:rPr>
        <w:t>ido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la ilusión con la que </w:t>
      </w:r>
      <w:r w:rsidR="00BD6C35" w:rsidRPr="00FB1140">
        <w:rPr>
          <w:rStyle w:val="nfasis"/>
          <w:rFonts w:ascii="Maax" w:eastAsiaTheme="minorEastAsia" w:hAnsi="Maax" w:cstheme="minorBidi"/>
          <w:sz w:val="20"/>
          <w:lang w:val="es-ES"/>
        </w:rPr>
        <w:t>se ha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recibido la apertura del Centro</w:t>
      </w:r>
      <w:r w:rsidR="00BD6C35" w:rsidRPr="00FB1140">
        <w:rPr>
          <w:rStyle w:val="nfasis"/>
          <w:rFonts w:ascii="Maax" w:eastAsiaTheme="minorEastAsia" w:hAnsi="Maax" w:cstheme="minorBidi"/>
          <w:sz w:val="20"/>
          <w:lang w:val="es-ES"/>
        </w:rPr>
        <w:t>, siendo ya más de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</w:t>
      </w:r>
      <w:r w:rsidR="00FB7632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67.000 </w:t>
      </w:r>
      <w:r w:rsidR="00BD6C35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los 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>cántabros</w:t>
      </w:r>
      <w:r w:rsidR="00BD6C35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>que</w:t>
      </w:r>
      <w:r w:rsidR="00BD6C35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</w:t>
      </w:r>
      <w:r w:rsidR="00E26D7C" w:rsidRPr="00FB1140">
        <w:rPr>
          <w:rStyle w:val="nfasis"/>
          <w:rFonts w:ascii="Maax" w:eastAsiaTheme="minorEastAsia" w:hAnsi="Maax" w:cstheme="minorBidi"/>
          <w:sz w:val="20"/>
          <w:lang w:val="es-ES"/>
        </w:rPr>
        <w:t>ya tienen su Pase pe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rmanente, </w:t>
      </w:r>
      <w:r w:rsidR="00E26D7C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de los que </w:t>
      </w:r>
      <w:r w:rsidR="00A113D4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aproximadamente el </w:t>
      </w:r>
      <w:r w:rsidR="00D12CDC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50 por ciento </w:t>
      </w:r>
      <w:r w:rsidR="00E26D7C" w:rsidRPr="00FB1140">
        <w:rPr>
          <w:rStyle w:val="nfasis"/>
          <w:rFonts w:ascii="Maax" w:eastAsiaTheme="minorEastAsia" w:hAnsi="Maax" w:cstheme="minorBidi"/>
          <w:sz w:val="20"/>
          <w:lang w:val="es-ES"/>
        </w:rPr>
        <w:t>son santanderinos.</w:t>
      </w:r>
    </w:p>
    <w:p w:rsidR="00E30B36" w:rsidRPr="00FB1140" w:rsidRDefault="00E30B36" w:rsidP="00FB1140">
      <w:pPr>
        <w:pStyle w:val="Sinespaciado"/>
        <w:spacing w:line="300" w:lineRule="exact"/>
        <w:ind w:left="360"/>
        <w:rPr>
          <w:rStyle w:val="nfasis"/>
          <w:rFonts w:ascii="Maax" w:eastAsiaTheme="minorEastAsia" w:hAnsi="Maax" w:cstheme="minorBidi"/>
          <w:sz w:val="20"/>
          <w:lang w:val="es-ES"/>
        </w:rPr>
      </w:pPr>
    </w:p>
    <w:p w:rsidR="00E30B36" w:rsidRPr="00FB1140" w:rsidRDefault="00E30B36" w:rsidP="00FB1140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eastAsiaTheme="minorEastAsia" w:hAnsi="Maax" w:cstheme="minorBidi"/>
          <w:sz w:val="20"/>
          <w:lang w:val="es-ES"/>
        </w:rPr>
      </w:pP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>La Alcaldesa</w:t>
      </w:r>
      <w:r w:rsidR="00BD6C35" w:rsidRPr="00FB1140">
        <w:rPr>
          <w:rStyle w:val="nfasis"/>
          <w:rFonts w:ascii="Maax" w:eastAsiaTheme="minorEastAsia" w:hAnsi="Maax" w:cstheme="minorBidi"/>
          <w:sz w:val="20"/>
          <w:lang w:val="es-ES"/>
        </w:rPr>
        <w:t>,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además</w:t>
      </w:r>
      <w:r w:rsidR="00BD6C35" w:rsidRPr="00FB1140">
        <w:rPr>
          <w:rStyle w:val="nfasis"/>
          <w:rFonts w:ascii="Maax" w:eastAsiaTheme="minorEastAsia" w:hAnsi="Maax" w:cstheme="minorBidi"/>
          <w:sz w:val="20"/>
          <w:lang w:val="es-ES"/>
        </w:rPr>
        <w:t>,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ha dado a conocer que el Consistorio ha concedido ya al Centro</w:t>
      </w:r>
      <w:r w:rsidR="00BD6C35"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Botín 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la licencia de primera </w:t>
      </w:r>
      <w:r w:rsidRPr="005B797A">
        <w:rPr>
          <w:rStyle w:val="nfasis"/>
          <w:rFonts w:ascii="Maax" w:eastAsiaTheme="minorEastAsia" w:hAnsi="Maax" w:cstheme="minorBidi"/>
          <w:sz w:val="20"/>
          <w:lang w:val="es-ES"/>
        </w:rPr>
        <w:t>ocupación y a</w:t>
      </w:r>
      <w:r w:rsidR="00EB04E6">
        <w:rPr>
          <w:rStyle w:val="nfasis"/>
          <w:rFonts w:ascii="Maax" w:eastAsiaTheme="minorEastAsia" w:hAnsi="Maax" w:cstheme="minorBidi"/>
          <w:sz w:val="20"/>
          <w:lang w:val="es-ES"/>
        </w:rPr>
        <w:t xml:space="preserve"> </w:t>
      </w:r>
      <w:r w:rsidR="005B797A" w:rsidRPr="005B797A">
        <w:rPr>
          <w:rStyle w:val="nfasis"/>
          <w:rFonts w:ascii="Maax" w:eastAsiaTheme="minorEastAsia" w:hAnsi="Maax" w:cstheme="minorBidi"/>
          <w:sz w:val="20"/>
          <w:lang w:val="es-ES"/>
        </w:rPr>
        <w:t>l</w:t>
      </w:r>
      <w:r w:rsidR="00EB04E6">
        <w:rPr>
          <w:rStyle w:val="nfasis"/>
          <w:rFonts w:ascii="Maax" w:eastAsiaTheme="minorEastAsia" w:hAnsi="Maax" w:cstheme="minorBidi"/>
          <w:sz w:val="20"/>
          <w:lang w:val="es-ES"/>
        </w:rPr>
        <w:t>a cafetería</w:t>
      </w:r>
      <w:r w:rsidRPr="005B797A">
        <w:rPr>
          <w:rStyle w:val="nfasis"/>
          <w:rFonts w:ascii="Maax" w:eastAsiaTheme="minorEastAsia" w:hAnsi="Maax" w:cstheme="minorBidi"/>
          <w:sz w:val="20"/>
          <w:lang w:val="es-ES"/>
        </w:rPr>
        <w:t xml:space="preserve"> la de apertura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, después de haber recibido todos los informes </w:t>
      </w:r>
      <w:r w:rsidR="005B797A">
        <w:rPr>
          <w:rStyle w:val="nfasis"/>
          <w:rFonts w:ascii="Maax" w:eastAsiaTheme="minorEastAsia" w:hAnsi="Maax" w:cstheme="minorBidi"/>
          <w:sz w:val="20"/>
          <w:lang w:val="es-ES"/>
        </w:rPr>
        <w:t>favorables</w:t>
      </w:r>
      <w:r w:rsidRPr="00FB1140">
        <w:rPr>
          <w:rStyle w:val="nfasis"/>
          <w:rFonts w:ascii="Maax" w:eastAsiaTheme="minorEastAsia" w:hAnsi="Maax" w:cstheme="minorBidi"/>
          <w:sz w:val="20"/>
          <w:lang w:val="es-ES"/>
        </w:rPr>
        <w:t xml:space="preserve"> correspondientes. </w:t>
      </w:r>
    </w:p>
    <w:p w:rsidR="00E30B36" w:rsidRPr="005B797A" w:rsidRDefault="00E30B36" w:rsidP="00E30B36">
      <w:pPr>
        <w:ind w:left="720"/>
        <w:rPr>
          <w:sz w:val="16"/>
          <w:lang w:val="es-ES"/>
        </w:rPr>
      </w:pPr>
    </w:p>
    <w:p w:rsidR="00E30B36" w:rsidRPr="00FB1140" w:rsidRDefault="00932646" w:rsidP="00FB1140">
      <w:pPr>
        <w:rPr>
          <w:sz w:val="20"/>
          <w:szCs w:val="20"/>
        </w:rPr>
      </w:pPr>
      <w:r w:rsidRPr="00FB1140">
        <w:rPr>
          <w:i/>
          <w:sz w:val="20"/>
          <w:szCs w:val="20"/>
        </w:rPr>
        <w:t xml:space="preserve">Santander, </w:t>
      </w:r>
      <w:r w:rsidR="00E16598" w:rsidRPr="00FB1140">
        <w:rPr>
          <w:i/>
          <w:sz w:val="20"/>
          <w:szCs w:val="20"/>
        </w:rPr>
        <w:t>1</w:t>
      </w:r>
      <w:r w:rsidR="0098656F" w:rsidRPr="00FB1140">
        <w:rPr>
          <w:i/>
          <w:sz w:val="20"/>
          <w:szCs w:val="20"/>
        </w:rPr>
        <w:t>3 de junio</w:t>
      </w:r>
      <w:r w:rsidRPr="00FB1140">
        <w:rPr>
          <w:i/>
          <w:sz w:val="20"/>
          <w:szCs w:val="20"/>
        </w:rPr>
        <w:t xml:space="preserve"> de 2017.</w:t>
      </w:r>
      <w:r w:rsidR="00E16598" w:rsidRPr="00FB1140">
        <w:rPr>
          <w:i/>
          <w:sz w:val="20"/>
          <w:szCs w:val="20"/>
        </w:rPr>
        <w:t>-</w:t>
      </w:r>
      <w:r w:rsidRPr="00FB1140">
        <w:rPr>
          <w:sz w:val="20"/>
          <w:szCs w:val="20"/>
        </w:rPr>
        <w:t xml:space="preserve"> </w:t>
      </w:r>
      <w:r w:rsidR="0072385C" w:rsidRPr="005B797A">
        <w:rPr>
          <w:b/>
          <w:sz w:val="20"/>
          <w:szCs w:val="20"/>
        </w:rPr>
        <w:t xml:space="preserve">El próximo lunes </w:t>
      </w:r>
      <w:r w:rsidR="0098656F" w:rsidRPr="005B797A">
        <w:rPr>
          <w:b/>
          <w:sz w:val="20"/>
          <w:szCs w:val="20"/>
        </w:rPr>
        <w:t>19 de junio comienzan los actos</w:t>
      </w:r>
      <w:r w:rsidR="00BD6C35" w:rsidRPr="005B797A">
        <w:rPr>
          <w:b/>
          <w:sz w:val="20"/>
          <w:szCs w:val="20"/>
        </w:rPr>
        <w:t xml:space="preserve"> de inauguración</w:t>
      </w:r>
      <w:r w:rsidR="0098656F" w:rsidRPr="005B797A">
        <w:rPr>
          <w:b/>
          <w:sz w:val="20"/>
          <w:szCs w:val="20"/>
        </w:rPr>
        <w:t xml:space="preserve"> del Centro Botín.</w:t>
      </w:r>
      <w:r w:rsidR="0098656F" w:rsidRPr="00FB1140">
        <w:rPr>
          <w:sz w:val="20"/>
          <w:szCs w:val="20"/>
        </w:rPr>
        <w:t xml:space="preserve"> Así lo han confirmado esta mañana el director general de la Fundación Botín, Íñigo Sáenz de Miera, y la alcaldesa de Santander, Gema Igual, a quienes </w:t>
      </w:r>
      <w:r w:rsidR="0072385C" w:rsidRPr="00FB1140">
        <w:rPr>
          <w:sz w:val="20"/>
          <w:szCs w:val="20"/>
        </w:rPr>
        <w:t>han acompañado</w:t>
      </w:r>
      <w:r w:rsidR="0098656F" w:rsidRPr="00FB1140">
        <w:rPr>
          <w:sz w:val="20"/>
          <w:szCs w:val="20"/>
        </w:rPr>
        <w:t xml:space="preserve"> en rueda de prensa la directora ejecutiva del Centro Botín, Fátima Sánchez, y la concejala de </w:t>
      </w:r>
      <w:r w:rsidR="005B797A">
        <w:rPr>
          <w:sz w:val="20"/>
          <w:szCs w:val="20"/>
        </w:rPr>
        <w:t>C</w:t>
      </w:r>
      <w:r w:rsidR="0098656F" w:rsidRPr="00FB1140">
        <w:rPr>
          <w:sz w:val="20"/>
          <w:szCs w:val="20"/>
        </w:rPr>
        <w:t xml:space="preserve">ultura y </w:t>
      </w:r>
      <w:r w:rsidR="005B797A">
        <w:rPr>
          <w:sz w:val="20"/>
          <w:szCs w:val="20"/>
        </w:rPr>
        <w:t>T</w:t>
      </w:r>
      <w:r w:rsidR="0098656F" w:rsidRPr="00FB1140">
        <w:rPr>
          <w:sz w:val="20"/>
          <w:szCs w:val="20"/>
        </w:rPr>
        <w:t xml:space="preserve">urismo, Miriam Díaz. </w:t>
      </w:r>
    </w:p>
    <w:p w:rsidR="0098656F" w:rsidRPr="00FB1140" w:rsidRDefault="0098656F" w:rsidP="00FB1140">
      <w:pPr>
        <w:rPr>
          <w:sz w:val="20"/>
          <w:szCs w:val="20"/>
        </w:rPr>
      </w:pPr>
      <w:r w:rsidRPr="00FB1140">
        <w:rPr>
          <w:sz w:val="20"/>
          <w:szCs w:val="20"/>
        </w:rPr>
        <w:t>El Centro Botín, u</w:t>
      </w:r>
      <w:r w:rsidR="00E30B36" w:rsidRPr="00FB1140">
        <w:rPr>
          <w:sz w:val="20"/>
          <w:szCs w:val="20"/>
        </w:rPr>
        <w:t>n centro de arte de refe</w:t>
      </w:r>
      <w:r w:rsidR="0072385C" w:rsidRPr="00FB1140">
        <w:rPr>
          <w:sz w:val="20"/>
          <w:szCs w:val="20"/>
        </w:rPr>
        <w:t>rencia nacional e internacional</w:t>
      </w:r>
      <w:r w:rsidR="00E30B36" w:rsidRPr="00FB1140">
        <w:rPr>
          <w:sz w:val="20"/>
          <w:szCs w:val="20"/>
        </w:rPr>
        <w:t xml:space="preserve"> que contribuirá a</w:t>
      </w:r>
      <w:r w:rsidR="00BD6C35" w:rsidRPr="00FB1140">
        <w:rPr>
          <w:sz w:val="20"/>
          <w:szCs w:val="20"/>
        </w:rPr>
        <w:t>l</w:t>
      </w:r>
      <w:r w:rsidR="00E30B36" w:rsidRPr="00FB1140">
        <w:rPr>
          <w:sz w:val="20"/>
          <w:szCs w:val="20"/>
        </w:rPr>
        <w:t xml:space="preserve"> desarroll</w:t>
      </w:r>
      <w:r w:rsidR="00BD6C35" w:rsidRPr="00FB1140">
        <w:rPr>
          <w:sz w:val="20"/>
          <w:szCs w:val="20"/>
        </w:rPr>
        <w:t>o</w:t>
      </w:r>
      <w:r w:rsidR="00E30B36" w:rsidRPr="00FB1140">
        <w:rPr>
          <w:sz w:val="20"/>
          <w:szCs w:val="20"/>
        </w:rPr>
        <w:t xml:space="preserve"> </w:t>
      </w:r>
      <w:r w:rsidR="00BD6C35" w:rsidRPr="00FB1140">
        <w:rPr>
          <w:sz w:val="20"/>
          <w:szCs w:val="20"/>
        </w:rPr>
        <w:t xml:space="preserve">de </w:t>
      </w:r>
      <w:r w:rsidR="00E30B36" w:rsidRPr="00FB1140">
        <w:rPr>
          <w:sz w:val="20"/>
          <w:szCs w:val="20"/>
        </w:rPr>
        <w:t xml:space="preserve">la creatividad y a </w:t>
      </w:r>
      <w:r w:rsidR="00BD6C35" w:rsidRPr="00FB1140">
        <w:rPr>
          <w:sz w:val="20"/>
          <w:szCs w:val="20"/>
        </w:rPr>
        <w:t>la generación de</w:t>
      </w:r>
      <w:r w:rsidR="00E30B36" w:rsidRPr="00FB1140">
        <w:rPr>
          <w:sz w:val="20"/>
          <w:szCs w:val="20"/>
        </w:rPr>
        <w:t xml:space="preserve"> riqueza económica y social en la ciudad y la región</w:t>
      </w:r>
      <w:r w:rsidRPr="00FB1140">
        <w:rPr>
          <w:sz w:val="20"/>
          <w:szCs w:val="20"/>
        </w:rPr>
        <w:t xml:space="preserve">, </w:t>
      </w:r>
      <w:r w:rsidRPr="005B797A">
        <w:rPr>
          <w:sz w:val="20"/>
          <w:szCs w:val="20"/>
          <w:u w:val="single"/>
        </w:rPr>
        <w:t xml:space="preserve">acogerá del </w:t>
      </w:r>
      <w:r w:rsidR="00E30B36" w:rsidRPr="005B797A">
        <w:rPr>
          <w:sz w:val="20"/>
          <w:szCs w:val="20"/>
          <w:u w:val="single"/>
        </w:rPr>
        <w:t xml:space="preserve">19 </w:t>
      </w:r>
      <w:r w:rsidR="0044367F" w:rsidRPr="005B797A">
        <w:rPr>
          <w:sz w:val="20"/>
          <w:szCs w:val="20"/>
          <w:u w:val="single"/>
        </w:rPr>
        <w:t>al</w:t>
      </w:r>
      <w:r w:rsidR="00E30B36" w:rsidRPr="005B797A">
        <w:rPr>
          <w:sz w:val="20"/>
          <w:szCs w:val="20"/>
          <w:u w:val="single"/>
        </w:rPr>
        <w:t xml:space="preserve"> 21 de junio una serie de visitas priva</w:t>
      </w:r>
      <w:r w:rsidR="0072385C" w:rsidRPr="005B797A">
        <w:rPr>
          <w:sz w:val="20"/>
          <w:szCs w:val="20"/>
          <w:u w:val="single"/>
        </w:rPr>
        <w:t xml:space="preserve">das organizadas con el objetivo </w:t>
      </w:r>
      <w:r w:rsidR="00E30B36" w:rsidRPr="005B797A">
        <w:rPr>
          <w:sz w:val="20"/>
          <w:szCs w:val="20"/>
          <w:u w:val="single"/>
        </w:rPr>
        <w:t xml:space="preserve">de acercar el proyecto a diferentes colectivos de interés de </w:t>
      </w:r>
      <w:r w:rsidR="005B797A" w:rsidRPr="005B797A">
        <w:rPr>
          <w:sz w:val="20"/>
          <w:szCs w:val="20"/>
          <w:u w:val="single"/>
        </w:rPr>
        <w:t>la r</w:t>
      </w:r>
      <w:r w:rsidR="0072385C" w:rsidRPr="005B797A">
        <w:rPr>
          <w:sz w:val="20"/>
          <w:szCs w:val="20"/>
          <w:u w:val="single"/>
        </w:rPr>
        <w:t>egión</w:t>
      </w:r>
      <w:r w:rsidR="00E30B36" w:rsidRPr="00FB1140">
        <w:rPr>
          <w:sz w:val="20"/>
          <w:szCs w:val="20"/>
        </w:rPr>
        <w:t xml:space="preserve">. </w:t>
      </w:r>
    </w:p>
    <w:p w:rsidR="00E30B36" w:rsidRPr="00FB1140" w:rsidRDefault="0098656F" w:rsidP="00FB1140">
      <w:pPr>
        <w:rPr>
          <w:sz w:val="20"/>
          <w:szCs w:val="20"/>
        </w:rPr>
      </w:pPr>
      <w:r w:rsidRPr="005B797A">
        <w:rPr>
          <w:sz w:val="20"/>
          <w:szCs w:val="20"/>
          <w:u w:val="single"/>
        </w:rPr>
        <w:t>Será e</w:t>
      </w:r>
      <w:r w:rsidR="00E30B36" w:rsidRPr="005B797A">
        <w:rPr>
          <w:sz w:val="20"/>
          <w:szCs w:val="20"/>
          <w:u w:val="single"/>
        </w:rPr>
        <w:t xml:space="preserve">l jueves 22 de junio </w:t>
      </w:r>
      <w:r w:rsidRPr="005B797A">
        <w:rPr>
          <w:sz w:val="20"/>
          <w:szCs w:val="20"/>
          <w:u w:val="single"/>
        </w:rPr>
        <w:t>a primera hora de la mañana cuando tenga</w:t>
      </w:r>
      <w:r w:rsidR="00E30B36" w:rsidRPr="005B797A">
        <w:rPr>
          <w:sz w:val="20"/>
          <w:szCs w:val="20"/>
          <w:u w:val="single"/>
        </w:rPr>
        <w:t xml:space="preserve"> lugar la rueda de prensa para medios</w:t>
      </w:r>
      <w:r w:rsidRPr="005B797A">
        <w:rPr>
          <w:sz w:val="20"/>
          <w:szCs w:val="20"/>
          <w:u w:val="single"/>
        </w:rPr>
        <w:t xml:space="preserve"> locales,</w:t>
      </w:r>
      <w:r w:rsidR="00E30B36" w:rsidRPr="005B797A">
        <w:rPr>
          <w:sz w:val="20"/>
          <w:szCs w:val="20"/>
          <w:u w:val="single"/>
        </w:rPr>
        <w:t xml:space="preserve"> nacionales e internacionales</w:t>
      </w:r>
      <w:r w:rsidRPr="005B797A">
        <w:rPr>
          <w:sz w:val="20"/>
          <w:szCs w:val="20"/>
          <w:u w:val="single"/>
        </w:rPr>
        <w:t xml:space="preserve">, mientras </w:t>
      </w:r>
      <w:r w:rsidR="00E30B36" w:rsidRPr="005B797A">
        <w:rPr>
          <w:sz w:val="20"/>
          <w:szCs w:val="20"/>
          <w:u w:val="single"/>
        </w:rPr>
        <w:t xml:space="preserve">la </w:t>
      </w:r>
      <w:proofErr w:type="spellStart"/>
      <w:r w:rsidR="00E30B36" w:rsidRPr="005B797A">
        <w:rPr>
          <w:sz w:val="20"/>
          <w:szCs w:val="20"/>
          <w:u w:val="single"/>
        </w:rPr>
        <w:t>preview</w:t>
      </w:r>
      <w:proofErr w:type="spellEnd"/>
      <w:r w:rsidR="00E30B36" w:rsidRPr="005B797A">
        <w:rPr>
          <w:sz w:val="20"/>
          <w:szCs w:val="20"/>
          <w:u w:val="single"/>
        </w:rPr>
        <w:t xml:space="preserve"> para el mundo internacional del arte</w:t>
      </w:r>
      <w:r w:rsidRPr="005B797A">
        <w:rPr>
          <w:sz w:val="20"/>
          <w:szCs w:val="20"/>
          <w:u w:val="single"/>
        </w:rPr>
        <w:t xml:space="preserve"> tendrá lugar a continuación</w:t>
      </w:r>
      <w:r w:rsidR="00245C44" w:rsidRPr="00FB1140">
        <w:rPr>
          <w:sz w:val="20"/>
          <w:szCs w:val="20"/>
        </w:rPr>
        <w:t>;</w:t>
      </w:r>
      <w:r w:rsidRPr="00FB1140">
        <w:rPr>
          <w:sz w:val="20"/>
          <w:szCs w:val="20"/>
        </w:rPr>
        <w:t xml:space="preserve"> dos actos</w:t>
      </w:r>
      <w:r w:rsidR="00245C44" w:rsidRPr="00FB1140">
        <w:rPr>
          <w:sz w:val="20"/>
          <w:szCs w:val="20"/>
        </w:rPr>
        <w:t xml:space="preserve"> estos</w:t>
      </w:r>
      <w:r w:rsidRPr="00FB1140">
        <w:rPr>
          <w:sz w:val="20"/>
          <w:szCs w:val="20"/>
        </w:rPr>
        <w:t xml:space="preserve"> a los</w:t>
      </w:r>
      <w:r w:rsidR="00E30B36" w:rsidRPr="00FB1140">
        <w:rPr>
          <w:sz w:val="20"/>
          <w:szCs w:val="20"/>
        </w:rPr>
        <w:t xml:space="preserve"> que</w:t>
      </w:r>
      <w:r w:rsidR="00245C44" w:rsidRPr="00FB1140">
        <w:rPr>
          <w:sz w:val="20"/>
          <w:szCs w:val="20"/>
        </w:rPr>
        <w:t xml:space="preserve"> está previsto que acudan</w:t>
      </w:r>
      <w:r w:rsidR="00E30B36" w:rsidRPr="00FB1140">
        <w:rPr>
          <w:sz w:val="20"/>
          <w:szCs w:val="20"/>
        </w:rPr>
        <w:t xml:space="preserve"> medios especializados en arte</w:t>
      </w:r>
      <w:r w:rsidR="00245C44" w:rsidRPr="00FB1140">
        <w:rPr>
          <w:sz w:val="20"/>
          <w:szCs w:val="20"/>
        </w:rPr>
        <w:t xml:space="preserve"> y arquitectura</w:t>
      </w:r>
      <w:r w:rsidR="00E30B36" w:rsidRPr="00FB1140">
        <w:rPr>
          <w:sz w:val="20"/>
          <w:szCs w:val="20"/>
        </w:rPr>
        <w:t>, directores de museos</w:t>
      </w:r>
      <w:r w:rsidR="00F223E9" w:rsidRPr="00FB1140">
        <w:rPr>
          <w:sz w:val="20"/>
          <w:szCs w:val="20"/>
        </w:rPr>
        <w:t xml:space="preserve"> y</w:t>
      </w:r>
      <w:r w:rsidR="00E30B36" w:rsidRPr="00FB1140">
        <w:rPr>
          <w:sz w:val="20"/>
          <w:szCs w:val="20"/>
        </w:rPr>
        <w:t xml:space="preserve"> galeristas, coleccionistas locales, nacionales e internacionales, e</w:t>
      </w:r>
      <w:r w:rsidR="00F223E9" w:rsidRPr="00FB1140">
        <w:rPr>
          <w:sz w:val="20"/>
          <w:szCs w:val="20"/>
        </w:rPr>
        <w:t>ntre otros</w:t>
      </w:r>
      <w:r w:rsidR="00E30B36" w:rsidRPr="00FB1140">
        <w:rPr>
          <w:sz w:val="20"/>
          <w:szCs w:val="20"/>
        </w:rPr>
        <w:t xml:space="preserve">. </w:t>
      </w:r>
    </w:p>
    <w:p w:rsidR="00E30B36" w:rsidRPr="005B797A" w:rsidRDefault="00245C44" w:rsidP="00FB1140">
      <w:pPr>
        <w:rPr>
          <w:sz w:val="20"/>
          <w:szCs w:val="20"/>
          <w:u w:val="single"/>
        </w:rPr>
      </w:pPr>
      <w:r w:rsidRPr="005B797A">
        <w:rPr>
          <w:sz w:val="20"/>
          <w:szCs w:val="20"/>
          <w:u w:val="single"/>
        </w:rPr>
        <w:lastRenderedPageBreak/>
        <w:t>Por su parte, e</w:t>
      </w:r>
      <w:r w:rsidR="00E30B36" w:rsidRPr="005B797A">
        <w:rPr>
          <w:sz w:val="20"/>
          <w:szCs w:val="20"/>
          <w:u w:val="single"/>
        </w:rPr>
        <w:t xml:space="preserve">l acto </w:t>
      </w:r>
      <w:r w:rsidR="0072385C" w:rsidRPr="005B797A">
        <w:rPr>
          <w:sz w:val="20"/>
          <w:szCs w:val="20"/>
          <w:u w:val="single"/>
        </w:rPr>
        <w:t xml:space="preserve">más </w:t>
      </w:r>
      <w:r w:rsidR="00E30B36" w:rsidRPr="005B797A">
        <w:rPr>
          <w:sz w:val="20"/>
          <w:szCs w:val="20"/>
          <w:u w:val="single"/>
        </w:rPr>
        <w:t xml:space="preserve">institucional de inauguración </w:t>
      </w:r>
      <w:r w:rsidR="00F223E9" w:rsidRPr="005B797A">
        <w:rPr>
          <w:sz w:val="20"/>
          <w:szCs w:val="20"/>
          <w:u w:val="single"/>
        </w:rPr>
        <w:t>tendrá lugar</w:t>
      </w:r>
      <w:r w:rsidR="00E30B36" w:rsidRPr="005B797A">
        <w:rPr>
          <w:sz w:val="20"/>
          <w:szCs w:val="20"/>
          <w:u w:val="single"/>
        </w:rPr>
        <w:t xml:space="preserve"> el viernes 23 de junio, a las 12:45 horas, y contará con la </w:t>
      </w:r>
      <w:r w:rsidR="0072385C" w:rsidRPr="005B797A">
        <w:rPr>
          <w:sz w:val="20"/>
          <w:szCs w:val="20"/>
          <w:u w:val="single"/>
        </w:rPr>
        <w:t xml:space="preserve">asistencia </w:t>
      </w:r>
      <w:r w:rsidR="00E30B36" w:rsidRPr="005B797A">
        <w:rPr>
          <w:sz w:val="20"/>
          <w:szCs w:val="20"/>
          <w:u w:val="single"/>
        </w:rPr>
        <w:t xml:space="preserve">de unos 300 invitados. </w:t>
      </w:r>
    </w:p>
    <w:p w:rsidR="00E30B36" w:rsidRPr="00FB1140" w:rsidRDefault="00E30B36" w:rsidP="00FB1140">
      <w:pPr>
        <w:rPr>
          <w:rStyle w:val="nfasis"/>
          <w:rFonts w:ascii="Trade Gothic LT Std Bold" w:eastAsiaTheme="minorEastAsia" w:hAnsi="Trade Gothic LT Std Bold" w:cstheme="minorBidi"/>
          <w:sz w:val="20"/>
          <w:lang w:val="es-ES_tradnl"/>
        </w:rPr>
      </w:pPr>
      <w:r w:rsidRPr="00FB1140">
        <w:rPr>
          <w:rStyle w:val="nfasis"/>
          <w:rFonts w:ascii="Trade Gothic LT Std Bold" w:eastAsiaTheme="minorEastAsia" w:hAnsi="Trade Gothic LT Std Bold" w:cstheme="minorBidi"/>
          <w:sz w:val="20"/>
          <w:lang w:val="es-ES_tradnl"/>
        </w:rPr>
        <w:t>EVENTO DE APERTURA</w:t>
      </w:r>
    </w:p>
    <w:p w:rsidR="00E30B36" w:rsidRPr="00FB1140" w:rsidRDefault="00E30B36" w:rsidP="00FB1140">
      <w:pPr>
        <w:rPr>
          <w:sz w:val="20"/>
          <w:szCs w:val="20"/>
        </w:rPr>
      </w:pPr>
      <w:r w:rsidRPr="005B797A">
        <w:rPr>
          <w:sz w:val="20"/>
          <w:szCs w:val="20"/>
          <w:u w:val="single"/>
        </w:rPr>
        <w:t xml:space="preserve">El </w:t>
      </w:r>
      <w:r w:rsidR="00FA491E" w:rsidRPr="005B797A">
        <w:rPr>
          <w:sz w:val="20"/>
          <w:szCs w:val="20"/>
          <w:u w:val="single"/>
        </w:rPr>
        <w:t>mismo</w:t>
      </w:r>
      <w:r w:rsidRPr="005B797A">
        <w:rPr>
          <w:sz w:val="20"/>
          <w:szCs w:val="20"/>
          <w:u w:val="single"/>
        </w:rPr>
        <w:t xml:space="preserve"> viernes 23 de junio, a partir de las 2</w:t>
      </w:r>
      <w:r w:rsidR="00466904">
        <w:rPr>
          <w:sz w:val="20"/>
          <w:szCs w:val="20"/>
          <w:u w:val="single"/>
        </w:rPr>
        <w:t>2:00</w:t>
      </w:r>
      <w:r w:rsidRPr="005B797A">
        <w:rPr>
          <w:sz w:val="20"/>
          <w:szCs w:val="20"/>
          <w:u w:val="single"/>
        </w:rPr>
        <w:t xml:space="preserve"> horas en los Jardines de Pereda, </w:t>
      </w:r>
      <w:r w:rsidR="00466904">
        <w:rPr>
          <w:sz w:val="20"/>
          <w:szCs w:val="20"/>
          <w:u w:val="single"/>
        </w:rPr>
        <w:t>darán comienzo los actos de</w:t>
      </w:r>
      <w:r w:rsidRPr="005B797A">
        <w:rPr>
          <w:sz w:val="20"/>
          <w:szCs w:val="20"/>
          <w:u w:val="single"/>
        </w:rPr>
        <w:t xml:space="preserve"> apertura del Centro Botín</w:t>
      </w:r>
      <w:r w:rsidRPr="00FB1140">
        <w:rPr>
          <w:sz w:val="20"/>
          <w:szCs w:val="20"/>
        </w:rPr>
        <w:t>, dirigido</w:t>
      </w:r>
      <w:r w:rsidR="00466904">
        <w:rPr>
          <w:sz w:val="20"/>
          <w:szCs w:val="20"/>
        </w:rPr>
        <w:t>s</w:t>
      </w:r>
      <w:r w:rsidRPr="00FB1140">
        <w:rPr>
          <w:sz w:val="20"/>
          <w:szCs w:val="20"/>
        </w:rPr>
        <w:t xml:space="preserve"> a celebrar </w:t>
      </w:r>
      <w:r w:rsidR="00FA491E" w:rsidRPr="00FB1140">
        <w:rPr>
          <w:sz w:val="20"/>
          <w:szCs w:val="20"/>
        </w:rPr>
        <w:t>su inauguración</w:t>
      </w:r>
      <w:r w:rsidRPr="00FB1140">
        <w:rPr>
          <w:sz w:val="20"/>
          <w:szCs w:val="20"/>
        </w:rPr>
        <w:t xml:space="preserve"> con</w:t>
      </w:r>
      <w:r w:rsidR="0072385C" w:rsidRPr="00FB1140">
        <w:rPr>
          <w:sz w:val="20"/>
          <w:szCs w:val="20"/>
        </w:rPr>
        <w:t xml:space="preserve"> todos</w:t>
      </w:r>
      <w:r w:rsidRPr="00FB1140">
        <w:rPr>
          <w:sz w:val="20"/>
          <w:szCs w:val="20"/>
        </w:rPr>
        <w:t xml:space="preserve"> los ciudadanos de Santander y Cantabria. </w:t>
      </w:r>
    </w:p>
    <w:p w:rsidR="00E30B36" w:rsidRPr="00FB1140" w:rsidRDefault="00E30B36" w:rsidP="00FB1140">
      <w:pPr>
        <w:rPr>
          <w:sz w:val="20"/>
          <w:szCs w:val="20"/>
        </w:rPr>
      </w:pPr>
      <w:r w:rsidRPr="00FB1140">
        <w:rPr>
          <w:sz w:val="20"/>
          <w:szCs w:val="20"/>
        </w:rPr>
        <w:t>Los asistentes podrán disfrutar de una representación de danza y música, acompañada de juegos de luz y sonido</w:t>
      </w:r>
      <w:r w:rsidR="00FA491E" w:rsidRPr="00FB1140">
        <w:rPr>
          <w:sz w:val="20"/>
          <w:szCs w:val="20"/>
        </w:rPr>
        <w:t>,</w:t>
      </w:r>
      <w:r w:rsidRPr="00FB1140">
        <w:rPr>
          <w:sz w:val="20"/>
          <w:szCs w:val="20"/>
        </w:rPr>
        <w:t xml:space="preserve"> en los que</w:t>
      </w:r>
      <w:r w:rsidR="00FA491E" w:rsidRPr="00FB1140">
        <w:rPr>
          <w:sz w:val="20"/>
          <w:szCs w:val="20"/>
        </w:rPr>
        <w:t xml:space="preserve"> estarán llamados a participar</w:t>
      </w:r>
      <w:r w:rsidRPr="00FB1140">
        <w:rPr>
          <w:sz w:val="20"/>
          <w:szCs w:val="20"/>
        </w:rPr>
        <w:t>. El evento se desarrollará en distintos espacios (</w:t>
      </w:r>
      <w:proofErr w:type="spellStart"/>
      <w:r w:rsidRPr="00FB1140">
        <w:rPr>
          <w:sz w:val="20"/>
          <w:szCs w:val="20"/>
        </w:rPr>
        <w:t>pachinko</w:t>
      </w:r>
      <w:proofErr w:type="spellEnd"/>
      <w:r w:rsidRPr="00FB1140">
        <w:rPr>
          <w:sz w:val="20"/>
          <w:szCs w:val="20"/>
        </w:rPr>
        <w:t>, pasarelas laterales, azotea, bahía, etc</w:t>
      </w:r>
      <w:r w:rsidR="00FA491E" w:rsidRPr="00FB1140">
        <w:rPr>
          <w:sz w:val="20"/>
          <w:szCs w:val="20"/>
        </w:rPr>
        <w:t>.</w:t>
      </w:r>
      <w:r w:rsidRPr="00FB1140">
        <w:rPr>
          <w:sz w:val="20"/>
          <w:szCs w:val="20"/>
        </w:rPr>
        <w:t xml:space="preserve">) y se podrá contemplar desde distintos puntos (Anfiteatro, Muelle de </w:t>
      </w:r>
      <w:proofErr w:type="spellStart"/>
      <w:r w:rsidRPr="00FB1140">
        <w:rPr>
          <w:sz w:val="20"/>
          <w:szCs w:val="20"/>
        </w:rPr>
        <w:t>Albareda</w:t>
      </w:r>
      <w:proofErr w:type="spellEnd"/>
      <w:r w:rsidRPr="00FB1140">
        <w:rPr>
          <w:sz w:val="20"/>
          <w:szCs w:val="20"/>
        </w:rPr>
        <w:t xml:space="preserve">, Jardines de Pereda, etc.) gracias a las proyecciones que </w:t>
      </w:r>
      <w:r w:rsidR="00FA491E" w:rsidRPr="00FB1140">
        <w:rPr>
          <w:sz w:val="20"/>
          <w:szCs w:val="20"/>
        </w:rPr>
        <w:t xml:space="preserve">se </w:t>
      </w:r>
      <w:r w:rsidRPr="00FB1140">
        <w:rPr>
          <w:sz w:val="20"/>
          <w:szCs w:val="20"/>
        </w:rPr>
        <w:t xml:space="preserve">realizarán desde </w:t>
      </w:r>
      <w:r w:rsidR="00FA491E" w:rsidRPr="00FB1140">
        <w:rPr>
          <w:sz w:val="20"/>
          <w:szCs w:val="20"/>
        </w:rPr>
        <w:t>zonas estratégica</w:t>
      </w:r>
      <w:r w:rsidRPr="00FB1140">
        <w:rPr>
          <w:sz w:val="20"/>
          <w:szCs w:val="20"/>
        </w:rPr>
        <w:t>s para posibilitar la visibilidad de todos los asistentes.</w:t>
      </w:r>
    </w:p>
    <w:p w:rsidR="00F71392" w:rsidRDefault="00FA491E" w:rsidP="00F71392">
      <w:pPr>
        <w:spacing w:after="0"/>
        <w:rPr>
          <w:sz w:val="20"/>
          <w:szCs w:val="20"/>
        </w:rPr>
      </w:pPr>
      <w:r w:rsidRPr="00FB1140">
        <w:rPr>
          <w:sz w:val="20"/>
          <w:szCs w:val="20"/>
        </w:rPr>
        <w:t xml:space="preserve">Según Íñigo Sáenz de Miera, </w:t>
      </w:r>
      <w:r w:rsidRPr="005B797A">
        <w:rPr>
          <w:i/>
          <w:sz w:val="20"/>
          <w:szCs w:val="20"/>
        </w:rPr>
        <w:t>“l</w:t>
      </w:r>
      <w:r w:rsidR="00E30B36" w:rsidRPr="005B797A">
        <w:rPr>
          <w:i/>
          <w:sz w:val="20"/>
          <w:szCs w:val="20"/>
        </w:rPr>
        <w:t xml:space="preserve">a Fundación Botín </w:t>
      </w:r>
      <w:r w:rsidRPr="005B797A">
        <w:rPr>
          <w:i/>
          <w:sz w:val="20"/>
          <w:szCs w:val="20"/>
        </w:rPr>
        <w:t>quiere</w:t>
      </w:r>
      <w:r w:rsidR="00E30B36" w:rsidRPr="005B797A">
        <w:rPr>
          <w:i/>
          <w:sz w:val="20"/>
          <w:szCs w:val="20"/>
        </w:rPr>
        <w:t xml:space="preserve"> invita</w:t>
      </w:r>
      <w:r w:rsidRPr="005B797A">
        <w:rPr>
          <w:i/>
          <w:sz w:val="20"/>
          <w:szCs w:val="20"/>
        </w:rPr>
        <w:t>r</w:t>
      </w:r>
      <w:r w:rsidR="0072385C" w:rsidRPr="005B797A">
        <w:rPr>
          <w:i/>
          <w:sz w:val="20"/>
          <w:szCs w:val="20"/>
        </w:rPr>
        <w:t xml:space="preserve"> a participar de</w:t>
      </w:r>
      <w:r w:rsidR="00E30B36" w:rsidRPr="005B797A">
        <w:rPr>
          <w:i/>
          <w:sz w:val="20"/>
          <w:szCs w:val="20"/>
        </w:rPr>
        <w:t xml:space="preserve"> forma activa en est</w:t>
      </w:r>
      <w:r w:rsidRPr="005B797A">
        <w:rPr>
          <w:i/>
          <w:sz w:val="20"/>
          <w:szCs w:val="20"/>
        </w:rPr>
        <w:t>e</w:t>
      </w:r>
      <w:r w:rsidR="00E30B36" w:rsidRPr="005B797A">
        <w:rPr>
          <w:i/>
          <w:sz w:val="20"/>
          <w:szCs w:val="20"/>
        </w:rPr>
        <w:t xml:space="preserve"> acto a todos los santanderinos, </w:t>
      </w:r>
      <w:r w:rsidRPr="005B797A">
        <w:rPr>
          <w:i/>
          <w:sz w:val="20"/>
          <w:szCs w:val="20"/>
        </w:rPr>
        <w:t xml:space="preserve">ya </w:t>
      </w:r>
      <w:r w:rsidR="0072385C" w:rsidRPr="005B797A">
        <w:rPr>
          <w:i/>
          <w:sz w:val="20"/>
          <w:szCs w:val="20"/>
        </w:rPr>
        <w:t>sea desde los J</w:t>
      </w:r>
      <w:r w:rsidR="00E30B36" w:rsidRPr="005B797A">
        <w:rPr>
          <w:i/>
          <w:sz w:val="20"/>
          <w:szCs w:val="20"/>
        </w:rPr>
        <w:t xml:space="preserve">ardines de Pereda o desde sus barcos en la </w:t>
      </w:r>
      <w:r w:rsidR="005B797A">
        <w:rPr>
          <w:i/>
          <w:sz w:val="20"/>
          <w:szCs w:val="20"/>
        </w:rPr>
        <w:t>b</w:t>
      </w:r>
      <w:r w:rsidR="00E30B36" w:rsidRPr="005B797A">
        <w:rPr>
          <w:i/>
          <w:sz w:val="20"/>
          <w:szCs w:val="20"/>
        </w:rPr>
        <w:t>ahía.</w:t>
      </w:r>
      <w:r w:rsidRPr="005B797A">
        <w:rPr>
          <w:i/>
          <w:sz w:val="20"/>
          <w:szCs w:val="20"/>
        </w:rPr>
        <w:t xml:space="preserve"> Queremos </w:t>
      </w:r>
      <w:r w:rsidRPr="0067697F">
        <w:rPr>
          <w:i/>
          <w:sz w:val="20"/>
          <w:szCs w:val="20"/>
        </w:rPr>
        <w:t>compartir con todos ellos este momento único; un momento que es de todos”</w:t>
      </w:r>
      <w:r w:rsidRPr="0067697F">
        <w:rPr>
          <w:sz w:val="20"/>
          <w:szCs w:val="20"/>
        </w:rPr>
        <w:t>, ha afirmado.</w:t>
      </w:r>
      <w:r w:rsidR="00E30B36" w:rsidRPr="0067697F">
        <w:rPr>
          <w:sz w:val="20"/>
          <w:szCs w:val="20"/>
        </w:rPr>
        <w:t xml:space="preserve"> </w:t>
      </w:r>
      <w:r w:rsidR="00860284" w:rsidRPr="0067697F">
        <w:rPr>
          <w:sz w:val="20"/>
          <w:szCs w:val="20"/>
        </w:rPr>
        <w:t>Para</w:t>
      </w:r>
      <w:r w:rsidR="00F71392" w:rsidRPr="0067697F">
        <w:rPr>
          <w:sz w:val="20"/>
          <w:szCs w:val="20"/>
        </w:rPr>
        <w:t xml:space="preserve"> Gema Igual, “</w:t>
      </w:r>
      <w:r w:rsidR="00F71392" w:rsidRPr="0067697F">
        <w:rPr>
          <w:i/>
          <w:sz w:val="20"/>
          <w:szCs w:val="20"/>
        </w:rPr>
        <w:t>será prácticamente una semana de actos y visitas que darán la oportunidad al Centro Botín de entrar en contacto directo con la ciudad, empezando a pulsar, de esta manera, la impresión de todos quienes atraviesen sus puertas”.</w:t>
      </w:r>
      <w:r w:rsidR="00F71392" w:rsidRPr="0067697F">
        <w:rPr>
          <w:sz w:val="20"/>
          <w:szCs w:val="20"/>
        </w:rPr>
        <w:t xml:space="preserve"> </w:t>
      </w:r>
    </w:p>
    <w:p w:rsidR="00F71392" w:rsidRDefault="00F71392" w:rsidP="00466904">
      <w:pPr>
        <w:spacing w:before="240" w:after="0"/>
        <w:rPr>
          <w:i/>
          <w:sz w:val="20"/>
          <w:szCs w:val="20"/>
        </w:rPr>
      </w:pPr>
      <w:r w:rsidRPr="0067697F">
        <w:rPr>
          <w:sz w:val="20"/>
          <w:szCs w:val="20"/>
        </w:rPr>
        <w:t xml:space="preserve">La alcaldesa, que </w:t>
      </w:r>
      <w:r w:rsidR="00466904">
        <w:rPr>
          <w:sz w:val="20"/>
          <w:szCs w:val="20"/>
        </w:rPr>
        <w:t xml:space="preserve">también </w:t>
      </w:r>
      <w:r w:rsidRPr="0067697F">
        <w:rPr>
          <w:sz w:val="20"/>
          <w:szCs w:val="20"/>
        </w:rPr>
        <w:t xml:space="preserve">ha anunciado que ya se ha concedido la licencia de primera ocupación al centro y la de apertura al establecimiento de hostelería, ha animado a los santanderinos a tomar parte en las actividades organizadas con motivo de la apertura del Centro Botín, y a </w:t>
      </w:r>
      <w:r w:rsidRPr="0067697F">
        <w:rPr>
          <w:i/>
          <w:sz w:val="20"/>
          <w:szCs w:val="20"/>
        </w:rPr>
        <w:t>“que lo sientan y lo hagan suyo</w:t>
      </w:r>
      <w:r w:rsidR="0067697F" w:rsidRPr="0067697F">
        <w:rPr>
          <w:i/>
          <w:sz w:val="20"/>
          <w:szCs w:val="20"/>
        </w:rPr>
        <w:t>”</w:t>
      </w:r>
      <w:r w:rsidRPr="0067697F">
        <w:rPr>
          <w:i/>
          <w:sz w:val="20"/>
          <w:szCs w:val="20"/>
        </w:rPr>
        <w:t>.</w:t>
      </w:r>
    </w:p>
    <w:p w:rsidR="00E30B36" w:rsidRPr="00FB1140" w:rsidRDefault="00E30B36" w:rsidP="00466904">
      <w:pPr>
        <w:spacing w:before="240"/>
        <w:rPr>
          <w:sz w:val="20"/>
          <w:szCs w:val="20"/>
        </w:rPr>
      </w:pPr>
      <w:r w:rsidRPr="005B797A">
        <w:rPr>
          <w:sz w:val="20"/>
          <w:szCs w:val="20"/>
          <w:u w:val="single"/>
        </w:rPr>
        <w:t>Después de es</w:t>
      </w:r>
      <w:r w:rsidR="00860284" w:rsidRPr="005B797A">
        <w:rPr>
          <w:sz w:val="20"/>
          <w:szCs w:val="20"/>
          <w:u w:val="single"/>
        </w:rPr>
        <w:t>t</w:t>
      </w:r>
      <w:r w:rsidRPr="005B797A">
        <w:rPr>
          <w:sz w:val="20"/>
          <w:szCs w:val="20"/>
          <w:u w:val="single"/>
        </w:rPr>
        <w:t>os actos, en torno a las 23:00</w:t>
      </w:r>
      <w:r w:rsidR="00FA491E" w:rsidRPr="005B797A">
        <w:rPr>
          <w:sz w:val="20"/>
          <w:szCs w:val="20"/>
          <w:u w:val="single"/>
        </w:rPr>
        <w:t xml:space="preserve"> </w:t>
      </w:r>
      <w:r w:rsidRPr="005B797A">
        <w:rPr>
          <w:sz w:val="20"/>
          <w:szCs w:val="20"/>
          <w:u w:val="single"/>
        </w:rPr>
        <w:t>h</w:t>
      </w:r>
      <w:r w:rsidR="00FA491E" w:rsidRPr="005B797A">
        <w:rPr>
          <w:sz w:val="20"/>
          <w:szCs w:val="20"/>
          <w:u w:val="single"/>
        </w:rPr>
        <w:t>oras</w:t>
      </w:r>
      <w:r w:rsidRPr="005B797A">
        <w:rPr>
          <w:sz w:val="20"/>
          <w:szCs w:val="20"/>
          <w:u w:val="single"/>
        </w:rPr>
        <w:t>, se abrirá el Centro Botín para sus 600 primeros Amigos</w:t>
      </w:r>
      <w:r w:rsidRPr="00FB1140">
        <w:rPr>
          <w:sz w:val="20"/>
          <w:szCs w:val="20"/>
        </w:rPr>
        <w:t xml:space="preserve">, </w:t>
      </w:r>
      <w:r w:rsidR="00FA491E" w:rsidRPr="00FB1140">
        <w:rPr>
          <w:sz w:val="20"/>
          <w:szCs w:val="20"/>
        </w:rPr>
        <w:t xml:space="preserve">aquellos </w:t>
      </w:r>
      <w:r w:rsidRPr="00FB1140">
        <w:rPr>
          <w:sz w:val="20"/>
          <w:szCs w:val="20"/>
        </w:rPr>
        <w:t xml:space="preserve">que desde el mes de mayo cuentan con </w:t>
      </w:r>
      <w:r w:rsidR="00FA491E" w:rsidRPr="00FB1140">
        <w:rPr>
          <w:sz w:val="20"/>
          <w:szCs w:val="20"/>
        </w:rPr>
        <w:t xml:space="preserve">una </w:t>
      </w:r>
      <w:r w:rsidRPr="00FB1140">
        <w:rPr>
          <w:sz w:val="20"/>
          <w:szCs w:val="20"/>
        </w:rPr>
        <w:t>invitaci</w:t>
      </w:r>
      <w:r w:rsidR="00FA491E" w:rsidRPr="00FB1140">
        <w:rPr>
          <w:sz w:val="20"/>
          <w:szCs w:val="20"/>
        </w:rPr>
        <w:t>ó</w:t>
      </w:r>
      <w:r w:rsidRPr="00FB1140">
        <w:rPr>
          <w:sz w:val="20"/>
          <w:szCs w:val="20"/>
        </w:rPr>
        <w:t>n</w:t>
      </w:r>
      <w:r w:rsidR="00FA491E" w:rsidRPr="00FB1140">
        <w:rPr>
          <w:sz w:val="20"/>
          <w:szCs w:val="20"/>
        </w:rPr>
        <w:t xml:space="preserve"> para dos personas que les dará acceso este día</w:t>
      </w:r>
      <w:r w:rsidRPr="00FB1140">
        <w:rPr>
          <w:sz w:val="20"/>
          <w:szCs w:val="20"/>
        </w:rPr>
        <w:t xml:space="preserve">. </w:t>
      </w:r>
      <w:r w:rsidR="00860284" w:rsidRPr="00FB1140">
        <w:rPr>
          <w:sz w:val="20"/>
          <w:szCs w:val="20"/>
        </w:rPr>
        <w:t>Así, d</w:t>
      </w:r>
      <w:r w:rsidR="00FA491E" w:rsidRPr="00FB1140">
        <w:rPr>
          <w:sz w:val="20"/>
          <w:szCs w:val="20"/>
        </w:rPr>
        <w:t>urante la noche todos ellos podrán</w:t>
      </w:r>
      <w:r w:rsidRPr="00FB1140">
        <w:rPr>
          <w:sz w:val="20"/>
          <w:szCs w:val="20"/>
        </w:rPr>
        <w:t xml:space="preserve"> visitar las exposiciones, participar en </w:t>
      </w:r>
      <w:r w:rsidR="0044367F" w:rsidRPr="00FB1140">
        <w:rPr>
          <w:sz w:val="20"/>
          <w:szCs w:val="20"/>
        </w:rPr>
        <w:t xml:space="preserve">acciones </w:t>
      </w:r>
      <w:r w:rsidRPr="00FB1140">
        <w:rPr>
          <w:sz w:val="20"/>
          <w:szCs w:val="20"/>
        </w:rPr>
        <w:t xml:space="preserve">formativas y culturales, y conocer tanto el restaurante El Muelle del Centro Botín como la tienda. </w:t>
      </w:r>
    </w:p>
    <w:p w:rsidR="00E30B36" w:rsidRPr="00FB1140" w:rsidRDefault="00FA491E" w:rsidP="00466904">
      <w:pPr>
        <w:spacing w:before="240"/>
        <w:rPr>
          <w:sz w:val="20"/>
          <w:szCs w:val="20"/>
        </w:rPr>
      </w:pPr>
      <w:r w:rsidRPr="005B797A">
        <w:rPr>
          <w:b/>
          <w:sz w:val="20"/>
          <w:szCs w:val="20"/>
        </w:rPr>
        <w:t>Será a partir del sábado 24 de junio cuando el Centro Botín</w:t>
      </w:r>
      <w:r w:rsidR="00860284" w:rsidRPr="005B797A">
        <w:rPr>
          <w:b/>
          <w:sz w:val="20"/>
          <w:szCs w:val="20"/>
        </w:rPr>
        <w:t xml:space="preserve">, ya siguiendo su horario de 10.00 a 21.00 horas, </w:t>
      </w:r>
      <w:r w:rsidRPr="005B797A">
        <w:rPr>
          <w:b/>
          <w:sz w:val="20"/>
          <w:szCs w:val="20"/>
        </w:rPr>
        <w:t>abra oficialmente sus puertas a todo aquel que quiera conocerlo</w:t>
      </w:r>
      <w:r w:rsidRPr="00FB1140">
        <w:rPr>
          <w:sz w:val="20"/>
          <w:szCs w:val="20"/>
        </w:rPr>
        <w:t xml:space="preserve">. </w:t>
      </w:r>
      <w:r w:rsidR="00860284" w:rsidRPr="00FB1140">
        <w:rPr>
          <w:sz w:val="20"/>
          <w:szCs w:val="20"/>
        </w:rPr>
        <w:t>D</w:t>
      </w:r>
      <w:r w:rsidRPr="00FB1140">
        <w:rPr>
          <w:sz w:val="20"/>
          <w:szCs w:val="20"/>
        </w:rPr>
        <w:t>urante</w:t>
      </w:r>
      <w:r w:rsidR="00E30B36" w:rsidRPr="00FB1140">
        <w:rPr>
          <w:sz w:val="20"/>
          <w:szCs w:val="20"/>
        </w:rPr>
        <w:t xml:space="preserve"> los primeros días la Fundación Botín regulará el acceso</w:t>
      </w:r>
      <w:r w:rsidR="005B797A">
        <w:rPr>
          <w:sz w:val="20"/>
          <w:szCs w:val="20"/>
        </w:rPr>
        <w:t>,</w:t>
      </w:r>
      <w:r w:rsidR="00E30B36" w:rsidRPr="00FB1140">
        <w:rPr>
          <w:sz w:val="20"/>
          <w:szCs w:val="20"/>
        </w:rPr>
        <w:t xml:space="preserve"> tanto al </w:t>
      </w:r>
      <w:r w:rsidR="0044367F" w:rsidRPr="00FB1140">
        <w:rPr>
          <w:sz w:val="20"/>
          <w:szCs w:val="20"/>
        </w:rPr>
        <w:t xml:space="preserve">edificio </w:t>
      </w:r>
      <w:r w:rsidRPr="00FB1140">
        <w:rPr>
          <w:sz w:val="20"/>
          <w:szCs w:val="20"/>
        </w:rPr>
        <w:t>como a su entorno más cercano, permitiendo así que quienes lo visiten puedan hacerlo con comodidad.</w:t>
      </w:r>
      <w:r w:rsidR="00E30B36" w:rsidRPr="00FB1140">
        <w:rPr>
          <w:sz w:val="20"/>
          <w:szCs w:val="20"/>
        </w:rPr>
        <w:t xml:space="preserve"> </w:t>
      </w:r>
    </w:p>
    <w:p w:rsidR="00466904" w:rsidRDefault="00466904" w:rsidP="00FB1140">
      <w:pPr>
        <w:rPr>
          <w:rStyle w:val="nfasis"/>
          <w:rFonts w:ascii="Trade Gothic LT Std Bold" w:eastAsiaTheme="minorEastAsia" w:hAnsi="Trade Gothic LT Std Bold" w:cstheme="minorBidi"/>
          <w:sz w:val="20"/>
          <w:lang w:val="es-ES_tradnl"/>
        </w:rPr>
      </w:pPr>
    </w:p>
    <w:p w:rsidR="00E30B36" w:rsidRPr="00FB1140" w:rsidRDefault="00E30B36" w:rsidP="00FB1140">
      <w:pPr>
        <w:rPr>
          <w:rStyle w:val="nfasis"/>
          <w:rFonts w:ascii="Trade Gothic LT Std Bold" w:eastAsiaTheme="minorEastAsia" w:hAnsi="Trade Gothic LT Std Bold" w:cstheme="minorBidi"/>
          <w:sz w:val="20"/>
          <w:lang w:val="es-ES_tradnl"/>
        </w:rPr>
      </w:pPr>
      <w:r w:rsidRPr="00FB1140">
        <w:rPr>
          <w:rStyle w:val="nfasis"/>
          <w:rFonts w:ascii="Trade Gothic LT Std Bold" w:eastAsiaTheme="minorEastAsia" w:hAnsi="Trade Gothic LT Std Bold" w:cstheme="minorBidi"/>
          <w:sz w:val="20"/>
          <w:lang w:val="es-ES_tradnl"/>
        </w:rPr>
        <w:lastRenderedPageBreak/>
        <w:t>CINTA INAUGURAL</w:t>
      </w:r>
    </w:p>
    <w:p w:rsidR="00E30B36" w:rsidRPr="00FB1140" w:rsidRDefault="00887A9B" w:rsidP="00FB1140">
      <w:pPr>
        <w:rPr>
          <w:sz w:val="20"/>
          <w:szCs w:val="20"/>
        </w:rPr>
      </w:pPr>
      <w:r w:rsidRPr="005B797A">
        <w:rPr>
          <w:b/>
          <w:sz w:val="20"/>
          <w:szCs w:val="20"/>
        </w:rPr>
        <w:t xml:space="preserve">Con el objetivo de hacer partícipes a los </w:t>
      </w:r>
      <w:r w:rsidR="0044367F" w:rsidRPr="005B797A">
        <w:rPr>
          <w:b/>
          <w:sz w:val="20"/>
          <w:szCs w:val="20"/>
        </w:rPr>
        <w:t xml:space="preserve">santanderinos </w:t>
      </w:r>
      <w:r w:rsidRPr="005B797A">
        <w:rPr>
          <w:b/>
          <w:sz w:val="20"/>
          <w:szCs w:val="20"/>
        </w:rPr>
        <w:t>de</w:t>
      </w:r>
      <w:r w:rsidR="00E30B36" w:rsidRPr="005B797A">
        <w:rPr>
          <w:b/>
          <w:sz w:val="20"/>
          <w:szCs w:val="20"/>
        </w:rPr>
        <w:t xml:space="preserve"> l</w:t>
      </w:r>
      <w:r w:rsidR="0044367F" w:rsidRPr="005B797A">
        <w:rPr>
          <w:b/>
          <w:sz w:val="20"/>
          <w:szCs w:val="20"/>
        </w:rPr>
        <w:t>os actos inaugurales d</w:t>
      </w:r>
      <w:r w:rsidR="00E30B36" w:rsidRPr="005B797A">
        <w:rPr>
          <w:b/>
          <w:sz w:val="20"/>
          <w:szCs w:val="20"/>
        </w:rPr>
        <w:t>el Centro Botín, una cinta decorada por quienes quieran participar</w:t>
      </w:r>
      <w:r w:rsidRPr="005B797A">
        <w:rPr>
          <w:b/>
          <w:sz w:val="20"/>
          <w:szCs w:val="20"/>
        </w:rPr>
        <w:t>, así como por</w:t>
      </w:r>
      <w:r w:rsidR="00E30B36" w:rsidRPr="005B797A">
        <w:rPr>
          <w:b/>
          <w:sz w:val="20"/>
          <w:szCs w:val="20"/>
        </w:rPr>
        <w:t xml:space="preserve"> distintos colectivos representativos de la sociedad que ya han confirmado su </w:t>
      </w:r>
      <w:r w:rsidRPr="005B797A">
        <w:rPr>
          <w:b/>
          <w:sz w:val="20"/>
          <w:szCs w:val="20"/>
        </w:rPr>
        <w:t>contribución,</w:t>
      </w:r>
      <w:r w:rsidR="00E30B36" w:rsidRPr="005B797A">
        <w:rPr>
          <w:b/>
          <w:sz w:val="20"/>
          <w:szCs w:val="20"/>
        </w:rPr>
        <w:t xml:space="preserve"> recorrerá las calles de Santander del 15 al 23 de junio</w:t>
      </w:r>
      <w:r w:rsidR="00E30B36" w:rsidRPr="00FB1140">
        <w:rPr>
          <w:sz w:val="20"/>
          <w:szCs w:val="20"/>
        </w:rPr>
        <w:t>, hasta confluir en el Paseo de Pereda</w:t>
      </w:r>
      <w:r w:rsidRPr="00FB1140">
        <w:rPr>
          <w:sz w:val="20"/>
          <w:szCs w:val="20"/>
        </w:rPr>
        <w:t xml:space="preserve"> y</w:t>
      </w:r>
      <w:r w:rsidR="00E30B36" w:rsidRPr="00FB1140">
        <w:rPr>
          <w:sz w:val="20"/>
          <w:szCs w:val="20"/>
        </w:rPr>
        <w:t xml:space="preserve"> genera</w:t>
      </w:r>
      <w:r w:rsidRPr="00FB1140">
        <w:rPr>
          <w:sz w:val="20"/>
          <w:szCs w:val="20"/>
        </w:rPr>
        <w:t>r así</w:t>
      </w:r>
      <w:r w:rsidR="00E30B36" w:rsidRPr="00FB1140">
        <w:rPr>
          <w:sz w:val="20"/>
          <w:szCs w:val="20"/>
        </w:rPr>
        <w:t xml:space="preserve"> la imagen de un </w:t>
      </w:r>
      <w:r w:rsidRPr="00FB1140">
        <w:rPr>
          <w:sz w:val="20"/>
          <w:szCs w:val="20"/>
        </w:rPr>
        <w:t>“</w:t>
      </w:r>
      <w:r w:rsidR="00E30B36" w:rsidRPr="00FB1140">
        <w:rPr>
          <w:sz w:val="20"/>
          <w:szCs w:val="20"/>
        </w:rPr>
        <w:t>abrazo</w:t>
      </w:r>
      <w:r w:rsidRPr="00FB1140">
        <w:rPr>
          <w:sz w:val="20"/>
          <w:szCs w:val="20"/>
        </w:rPr>
        <w:t>”</w:t>
      </w:r>
      <w:r w:rsidR="00E30B36" w:rsidRPr="00FB1140">
        <w:rPr>
          <w:sz w:val="20"/>
          <w:szCs w:val="20"/>
        </w:rPr>
        <w:t xml:space="preserve"> de la ciudad al nuevo </w:t>
      </w:r>
      <w:r w:rsidR="0044367F" w:rsidRPr="00FB1140">
        <w:rPr>
          <w:sz w:val="20"/>
          <w:szCs w:val="20"/>
        </w:rPr>
        <w:t>c</w:t>
      </w:r>
      <w:r w:rsidRPr="00FB1140">
        <w:rPr>
          <w:sz w:val="20"/>
          <w:szCs w:val="20"/>
        </w:rPr>
        <w:t xml:space="preserve">entro de </w:t>
      </w:r>
      <w:r w:rsidR="0044367F" w:rsidRPr="00FB1140">
        <w:rPr>
          <w:sz w:val="20"/>
          <w:szCs w:val="20"/>
        </w:rPr>
        <w:t>a</w:t>
      </w:r>
      <w:r w:rsidRPr="00FB1140">
        <w:rPr>
          <w:sz w:val="20"/>
          <w:szCs w:val="20"/>
        </w:rPr>
        <w:t>rte.</w:t>
      </w:r>
    </w:p>
    <w:p w:rsidR="003C76C9" w:rsidRPr="00FB1140" w:rsidRDefault="003C76C9" w:rsidP="00FB1140">
      <w:pPr>
        <w:rPr>
          <w:sz w:val="20"/>
          <w:szCs w:val="20"/>
        </w:rPr>
      </w:pPr>
      <w:r w:rsidRPr="00FB1140">
        <w:rPr>
          <w:sz w:val="20"/>
          <w:szCs w:val="20"/>
        </w:rPr>
        <w:t xml:space="preserve">Se trata de una cinta de 60 centímetros de ancho y 1.500 metros de largo que decorarán los ciudadanos de Santander y diferentes colectivos locales, entre los que se encuentran el personal de la Universidad de Cantabria (día 19 de junio), del Hospital </w:t>
      </w:r>
      <w:proofErr w:type="spellStart"/>
      <w:r w:rsidRPr="00FB1140">
        <w:rPr>
          <w:sz w:val="20"/>
          <w:szCs w:val="20"/>
        </w:rPr>
        <w:t>Valdecilla</w:t>
      </w:r>
      <w:proofErr w:type="spellEnd"/>
      <w:r w:rsidRPr="00FB1140">
        <w:rPr>
          <w:sz w:val="20"/>
          <w:szCs w:val="20"/>
        </w:rPr>
        <w:t xml:space="preserve"> (día 20), escuelas de arte (día 17), la Fundación Síndrome de Down de Cantabria (día 15), la Policía Municipal y la Guardia </w:t>
      </w:r>
      <w:r w:rsidR="005B797A">
        <w:rPr>
          <w:sz w:val="20"/>
          <w:szCs w:val="20"/>
        </w:rPr>
        <w:t>C</w:t>
      </w:r>
      <w:r w:rsidRPr="00FB1140">
        <w:rPr>
          <w:sz w:val="20"/>
          <w:szCs w:val="20"/>
        </w:rPr>
        <w:t>ivil de Santander (día 20) o la Fundación Santander Creativa (día 20), entre otros.</w:t>
      </w:r>
    </w:p>
    <w:p w:rsidR="00E30B36" w:rsidRPr="00FB1140" w:rsidRDefault="00E30B36" w:rsidP="00FB1140">
      <w:pPr>
        <w:rPr>
          <w:sz w:val="20"/>
          <w:szCs w:val="20"/>
        </w:rPr>
      </w:pPr>
      <w:r w:rsidRPr="005B797A">
        <w:rPr>
          <w:b/>
          <w:sz w:val="20"/>
          <w:szCs w:val="20"/>
        </w:rPr>
        <w:t xml:space="preserve">La instalación de la cinta comenzará en dos puntos de la ciudad: la Plaza del Ayuntamiento y la Plaza </w:t>
      </w:r>
      <w:proofErr w:type="spellStart"/>
      <w:r w:rsidRPr="005B797A">
        <w:rPr>
          <w:b/>
          <w:sz w:val="20"/>
          <w:szCs w:val="20"/>
        </w:rPr>
        <w:t>Cañadío</w:t>
      </w:r>
      <w:proofErr w:type="spellEnd"/>
      <w:r w:rsidRPr="005B797A">
        <w:rPr>
          <w:b/>
          <w:sz w:val="20"/>
          <w:szCs w:val="20"/>
        </w:rPr>
        <w:t>.</w:t>
      </w:r>
      <w:r w:rsidRPr="00FB1140">
        <w:rPr>
          <w:sz w:val="20"/>
          <w:szCs w:val="20"/>
        </w:rPr>
        <w:t xml:space="preserve"> En estos particulares “centros de creación” se colocarán, de 10:00 a 14:00 horas y de 17:00 a 20:00 horas, varias mesas de trabajo en las que se llevará a cabo la decoración de la cinta. </w:t>
      </w:r>
    </w:p>
    <w:p w:rsidR="00E30B36" w:rsidRPr="00FB1140" w:rsidRDefault="00E30B36" w:rsidP="00FB1140">
      <w:pPr>
        <w:rPr>
          <w:sz w:val="20"/>
          <w:szCs w:val="20"/>
        </w:rPr>
      </w:pPr>
      <w:r w:rsidRPr="00FB1140">
        <w:rPr>
          <w:sz w:val="20"/>
          <w:szCs w:val="20"/>
        </w:rPr>
        <w:t>Cada tramo de cinta</w:t>
      </w:r>
      <w:r w:rsidR="004C0B03" w:rsidRPr="00FB1140">
        <w:rPr>
          <w:sz w:val="20"/>
          <w:szCs w:val="20"/>
        </w:rPr>
        <w:t>,</w:t>
      </w:r>
      <w:r w:rsidRPr="00FB1140">
        <w:rPr>
          <w:sz w:val="20"/>
          <w:szCs w:val="20"/>
        </w:rPr>
        <w:t xml:space="preserve"> de 7,5 metros</w:t>
      </w:r>
      <w:r w:rsidR="0072385C" w:rsidRPr="00FB1140">
        <w:rPr>
          <w:sz w:val="20"/>
          <w:szCs w:val="20"/>
        </w:rPr>
        <w:t xml:space="preserve"> de largo</w:t>
      </w:r>
      <w:r w:rsidR="004C0B03" w:rsidRPr="00FB1140">
        <w:rPr>
          <w:sz w:val="20"/>
          <w:szCs w:val="20"/>
        </w:rPr>
        <w:t>,</w:t>
      </w:r>
      <w:r w:rsidRPr="00FB1140">
        <w:rPr>
          <w:sz w:val="20"/>
          <w:szCs w:val="20"/>
        </w:rPr>
        <w:t xml:space="preserve"> se instalará </w:t>
      </w:r>
      <w:r w:rsidR="004C0B03" w:rsidRPr="00FB1140">
        <w:rPr>
          <w:sz w:val="20"/>
          <w:szCs w:val="20"/>
        </w:rPr>
        <w:t xml:space="preserve">según se vaya finalizando de pintar, y será </w:t>
      </w:r>
      <w:r w:rsidRPr="00FB1140">
        <w:rPr>
          <w:sz w:val="20"/>
          <w:szCs w:val="20"/>
        </w:rPr>
        <w:t xml:space="preserve">a una altura de 4,5 metros en farolas, árboles y postes </w:t>
      </w:r>
      <w:proofErr w:type="spellStart"/>
      <w:r w:rsidRPr="00FB1140">
        <w:rPr>
          <w:sz w:val="20"/>
          <w:szCs w:val="20"/>
        </w:rPr>
        <w:t>autoportantes</w:t>
      </w:r>
      <w:proofErr w:type="spellEnd"/>
      <w:r w:rsidRPr="00FB1140">
        <w:rPr>
          <w:sz w:val="20"/>
          <w:szCs w:val="20"/>
        </w:rPr>
        <w:t xml:space="preserve">. </w:t>
      </w:r>
      <w:r w:rsidR="00444426" w:rsidRPr="00FB1140">
        <w:rPr>
          <w:sz w:val="20"/>
          <w:szCs w:val="20"/>
        </w:rPr>
        <w:t>Su</w:t>
      </w:r>
      <w:r w:rsidRPr="00FB1140">
        <w:rPr>
          <w:sz w:val="20"/>
          <w:szCs w:val="20"/>
        </w:rPr>
        <w:t xml:space="preserve"> recorrido seguirá dos itinerarios: el primero saldrá de la Plaza del Ayuntamiento, pasará por la </w:t>
      </w:r>
      <w:r w:rsidR="00C94A8B">
        <w:rPr>
          <w:sz w:val="20"/>
          <w:szCs w:val="20"/>
        </w:rPr>
        <w:t>C</w:t>
      </w:r>
      <w:r w:rsidRPr="00FB1140">
        <w:rPr>
          <w:sz w:val="20"/>
          <w:szCs w:val="20"/>
        </w:rPr>
        <w:t xml:space="preserve">alle Juan de Herrera y por la Plaza Porticada y finalizará en los Jardines de Pereda; y el segundo partirá de la Plaza </w:t>
      </w:r>
      <w:proofErr w:type="spellStart"/>
      <w:r w:rsidRPr="00FB1140">
        <w:rPr>
          <w:sz w:val="20"/>
          <w:szCs w:val="20"/>
        </w:rPr>
        <w:t>Cañadío</w:t>
      </w:r>
      <w:proofErr w:type="spellEnd"/>
      <w:r w:rsidRPr="00FB1140">
        <w:rPr>
          <w:sz w:val="20"/>
          <w:szCs w:val="20"/>
        </w:rPr>
        <w:t>, pasará por la Plaza Pombo y por el Paseo de Pereda</w:t>
      </w:r>
      <w:r w:rsidR="004C0B03" w:rsidRPr="00FB1140">
        <w:rPr>
          <w:sz w:val="20"/>
          <w:szCs w:val="20"/>
        </w:rPr>
        <w:t>,</w:t>
      </w:r>
      <w:r w:rsidRPr="00FB1140">
        <w:rPr>
          <w:sz w:val="20"/>
          <w:szCs w:val="20"/>
        </w:rPr>
        <w:t xml:space="preserve"> y confluirá igualmente en los Jardines de Pereda. </w:t>
      </w:r>
    </w:p>
    <w:p w:rsidR="00C328DD" w:rsidRPr="00FB1140" w:rsidRDefault="00C328DD" w:rsidP="00FB1140">
      <w:pPr>
        <w:rPr>
          <w:sz w:val="20"/>
          <w:szCs w:val="20"/>
        </w:rPr>
      </w:pPr>
      <w:r w:rsidRPr="00C94A8B">
        <w:rPr>
          <w:b/>
          <w:sz w:val="20"/>
          <w:szCs w:val="20"/>
        </w:rPr>
        <w:t xml:space="preserve">La decoración artística de la cinta estará coordinada por las artistas cántabras Emma </w:t>
      </w:r>
      <w:proofErr w:type="spellStart"/>
      <w:r w:rsidRPr="00C94A8B">
        <w:rPr>
          <w:b/>
          <w:sz w:val="20"/>
          <w:szCs w:val="20"/>
        </w:rPr>
        <w:t>Meruelo</w:t>
      </w:r>
      <w:proofErr w:type="spellEnd"/>
      <w:r w:rsidRPr="00C94A8B">
        <w:rPr>
          <w:b/>
          <w:sz w:val="20"/>
          <w:szCs w:val="20"/>
        </w:rPr>
        <w:t xml:space="preserve"> y Cristina del Campo.</w:t>
      </w:r>
      <w:r w:rsidRPr="00FB1140">
        <w:rPr>
          <w:sz w:val="20"/>
          <w:szCs w:val="20"/>
        </w:rPr>
        <w:t xml:space="preserve"> </w:t>
      </w:r>
      <w:proofErr w:type="spellStart"/>
      <w:r w:rsidRPr="00FB1140">
        <w:rPr>
          <w:sz w:val="20"/>
          <w:szCs w:val="20"/>
        </w:rPr>
        <w:t>Meruelo</w:t>
      </w:r>
      <w:proofErr w:type="spellEnd"/>
      <w:r w:rsidRPr="00FB1140">
        <w:rPr>
          <w:sz w:val="20"/>
          <w:szCs w:val="20"/>
        </w:rPr>
        <w:t xml:space="preserve"> ha participado en varios talleres de la Fundación Botín en Villa Iris, así como en otros cursos y eventos organizados por el área de Educación. Por su parte, Cristina del Campo fue una de las dibujantes seleccionadas por el Estate de Sol </w:t>
      </w:r>
      <w:proofErr w:type="spellStart"/>
      <w:r w:rsidRPr="00FB1140">
        <w:rPr>
          <w:sz w:val="20"/>
          <w:szCs w:val="20"/>
        </w:rPr>
        <w:t>LeWitt</w:t>
      </w:r>
      <w:proofErr w:type="spellEnd"/>
      <w:r w:rsidRPr="00FB1140">
        <w:rPr>
          <w:sz w:val="20"/>
          <w:szCs w:val="20"/>
        </w:rPr>
        <w:t xml:space="preserve"> para la realización de los murales de la exposición que se mostró en la Fundación Botín en 2015, y tras esa experiencia se incorporó como dibujante al equipo que bajo la supervisión del Estate de </w:t>
      </w:r>
      <w:proofErr w:type="spellStart"/>
      <w:r w:rsidRPr="00FB1140">
        <w:rPr>
          <w:sz w:val="20"/>
          <w:szCs w:val="20"/>
        </w:rPr>
        <w:t>LeWitt</w:t>
      </w:r>
      <w:proofErr w:type="spellEnd"/>
      <w:r w:rsidRPr="00FB1140">
        <w:rPr>
          <w:sz w:val="20"/>
          <w:szCs w:val="20"/>
        </w:rPr>
        <w:t xml:space="preserve"> replica sus obras por Europa.</w:t>
      </w:r>
    </w:p>
    <w:p w:rsidR="00E30B36" w:rsidRPr="00FB1140" w:rsidRDefault="00E30B36" w:rsidP="00FB1140">
      <w:pPr>
        <w:rPr>
          <w:rStyle w:val="nfasis"/>
          <w:rFonts w:ascii="Trade Gothic LT Std Bold" w:eastAsiaTheme="minorEastAsia" w:hAnsi="Trade Gothic LT Std Bold" w:cstheme="minorBidi"/>
          <w:sz w:val="20"/>
          <w:lang w:val="es-ES_tradnl"/>
        </w:rPr>
      </w:pPr>
      <w:r w:rsidRPr="00FB1140">
        <w:rPr>
          <w:rStyle w:val="nfasis"/>
          <w:rFonts w:ascii="Trade Gothic LT Std Bold" w:eastAsiaTheme="minorEastAsia" w:hAnsi="Trade Gothic LT Std Bold" w:cstheme="minorBidi"/>
          <w:sz w:val="20"/>
          <w:lang w:val="es-ES_tradnl"/>
        </w:rPr>
        <w:t>ACCIONES CON COLECTIVOS DE LA CIUDAD</w:t>
      </w:r>
    </w:p>
    <w:p w:rsidR="00E30B36" w:rsidRPr="00FB1140" w:rsidRDefault="00E30B36" w:rsidP="00FB1140">
      <w:pPr>
        <w:rPr>
          <w:sz w:val="20"/>
          <w:szCs w:val="20"/>
        </w:rPr>
      </w:pPr>
      <w:r w:rsidRPr="00FB1140">
        <w:rPr>
          <w:sz w:val="20"/>
          <w:szCs w:val="20"/>
        </w:rPr>
        <w:t xml:space="preserve">Con el objetivo de compartir la apertura del Centro Botín con </w:t>
      </w:r>
      <w:r w:rsidR="00092430" w:rsidRPr="00FB1140">
        <w:rPr>
          <w:sz w:val="20"/>
          <w:szCs w:val="20"/>
        </w:rPr>
        <w:t xml:space="preserve">diversos </w:t>
      </w:r>
      <w:r w:rsidRPr="00FB1140">
        <w:rPr>
          <w:sz w:val="20"/>
          <w:szCs w:val="20"/>
        </w:rPr>
        <w:t>colectivos de la ciudad que funcionan de tractores de atracción del ciudadano de Santander y del turista nacional e internacional</w:t>
      </w:r>
      <w:r w:rsidR="00092430" w:rsidRPr="00FB1140">
        <w:rPr>
          <w:sz w:val="20"/>
          <w:szCs w:val="20"/>
        </w:rPr>
        <w:t xml:space="preserve">, </w:t>
      </w:r>
      <w:r w:rsidRPr="00FB1140">
        <w:rPr>
          <w:sz w:val="20"/>
          <w:szCs w:val="20"/>
        </w:rPr>
        <w:t>el Centro Botín</w:t>
      </w:r>
      <w:r w:rsidR="00CA0005" w:rsidRPr="00FB1140">
        <w:rPr>
          <w:sz w:val="20"/>
          <w:szCs w:val="20"/>
        </w:rPr>
        <w:t xml:space="preserve"> ha llevado a cabo </w:t>
      </w:r>
      <w:r w:rsidRPr="00FB1140">
        <w:rPr>
          <w:sz w:val="20"/>
          <w:szCs w:val="20"/>
        </w:rPr>
        <w:t xml:space="preserve">reuniones sectoriales para presentarles el </w:t>
      </w:r>
      <w:r w:rsidRPr="00FB1140">
        <w:rPr>
          <w:sz w:val="20"/>
          <w:szCs w:val="20"/>
        </w:rPr>
        <w:lastRenderedPageBreak/>
        <w:t>proyecto, su</w:t>
      </w:r>
      <w:r w:rsidR="00CA0005" w:rsidRPr="00FB1140">
        <w:rPr>
          <w:sz w:val="20"/>
          <w:szCs w:val="20"/>
        </w:rPr>
        <w:t xml:space="preserve"> programación y sus servicios, además de</w:t>
      </w:r>
      <w:r w:rsidRPr="00FB1140">
        <w:rPr>
          <w:sz w:val="20"/>
          <w:szCs w:val="20"/>
        </w:rPr>
        <w:t xml:space="preserve"> </w:t>
      </w:r>
      <w:r w:rsidR="00CA0005" w:rsidRPr="00FB1140">
        <w:rPr>
          <w:sz w:val="20"/>
          <w:szCs w:val="20"/>
        </w:rPr>
        <w:t>solicitar</w:t>
      </w:r>
      <w:r w:rsidRPr="00FB1140">
        <w:rPr>
          <w:sz w:val="20"/>
          <w:szCs w:val="20"/>
        </w:rPr>
        <w:t xml:space="preserve"> su colaboración </w:t>
      </w:r>
      <w:r w:rsidR="00CA0005" w:rsidRPr="00FB1140">
        <w:rPr>
          <w:sz w:val="20"/>
          <w:szCs w:val="20"/>
        </w:rPr>
        <w:t>para llevar a cabo</w:t>
      </w:r>
      <w:r w:rsidRPr="00FB1140">
        <w:rPr>
          <w:sz w:val="20"/>
          <w:szCs w:val="20"/>
        </w:rPr>
        <w:t xml:space="preserve"> </w:t>
      </w:r>
      <w:r w:rsidR="0044367F" w:rsidRPr="00FB1140">
        <w:rPr>
          <w:sz w:val="20"/>
          <w:szCs w:val="20"/>
        </w:rPr>
        <w:t>acciones</w:t>
      </w:r>
      <w:r w:rsidRPr="00FB1140">
        <w:rPr>
          <w:sz w:val="20"/>
          <w:szCs w:val="20"/>
        </w:rPr>
        <w:t xml:space="preserve"> de difusión que </w:t>
      </w:r>
      <w:r w:rsidR="0044367F" w:rsidRPr="00FB1140">
        <w:rPr>
          <w:sz w:val="20"/>
          <w:szCs w:val="20"/>
        </w:rPr>
        <w:t xml:space="preserve">llenen </w:t>
      </w:r>
      <w:r w:rsidRPr="00FB1140">
        <w:rPr>
          <w:sz w:val="20"/>
          <w:szCs w:val="20"/>
        </w:rPr>
        <w:t>la c</w:t>
      </w:r>
      <w:r w:rsidR="00444426" w:rsidRPr="00FB1140">
        <w:rPr>
          <w:sz w:val="20"/>
          <w:szCs w:val="20"/>
        </w:rPr>
        <w:t>apital</w:t>
      </w:r>
      <w:r w:rsidRPr="00FB1140">
        <w:rPr>
          <w:sz w:val="20"/>
          <w:szCs w:val="20"/>
        </w:rPr>
        <w:t xml:space="preserve"> con la apertura del Centro Botín.</w:t>
      </w:r>
    </w:p>
    <w:p w:rsidR="00E30B36" w:rsidRPr="00FB1140" w:rsidRDefault="00E30B36" w:rsidP="00FB1140">
      <w:pPr>
        <w:rPr>
          <w:sz w:val="20"/>
          <w:szCs w:val="20"/>
        </w:rPr>
      </w:pPr>
      <w:r w:rsidRPr="00FB1140">
        <w:rPr>
          <w:sz w:val="20"/>
          <w:szCs w:val="20"/>
        </w:rPr>
        <w:t xml:space="preserve">Así, </w:t>
      </w:r>
      <w:r w:rsidRPr="00A40487">
        <w:rPr>
          <w:sz w:val="20"/>
          <w:szCs w:val="20"/>
          <w:u w:val="single"/>
        </w:rPr>
        <w:t>la Asociación de hostelería</w:t>
      </w:r>
      <w:r w:rsidRPr="00FB1140">
        <w:rPr>
          <w:sz w:val="20"/>
          <w:szCs w:val="20"/>
        </w:rPr>
        <w:t xml:space="preserve"> dará a conocer el Centro Botín en sus bares y restaurantes asociados, colocando 10.000 manteles con un </w:t>
      </w:r>
      <w:proofErr w:type="spellStart"/>
      <w:r w:rsidRPr="00FB1140">
        <w:rPr>
          <w:sz w:val="20"/>
          <w:szCs w:val="20"/>
        </w:rPr>
        <w:t>skyline</w:t>
      </w:r>
      <w:proofErr w:type="spellEnd"/>
      <w:r w:rsidRPr="00FB1140">
        <w:rPr>
          <w:sz w:val="20"/>
          <w:szCs w:val="20"/>
        </w:rPr>
        <w:t xml:space="preserve"> de Santander, en el que luce ya el Centro Botín.</w:t>
      </w:r>
    </w:p>
    <w:p w:rsidR="00E30B36" w:rsidRPr="00FB1140" w:rsidRDefault="00E30B36" w:rsidP="00FB1140">
      <w:pPr>
        <w:rPr>
          <w:sz w:val="20"/>
          <w:szCs w:val="20"/>
        </w:rPr>
      </w:pPr>
      <w:r w:rsidRPr="00FB1140">
        <w:rPr>
          <w:sz w:val="20"/>
          <w:szCs w:val="20"/>
        </w:rPr>
        <w:t xml:space="preserve">Por su parte, </w:t>
      </w:r>
      <w:r w:rsidRPr="00A40487">
        <w:rPr>
          <w:sz w:val="20"/>
          <w:szCs w:val="20"/>
          <w:u w:val="single"/>
        </w:rPr>
        <w:t>los taxistas de las dos Asoci</w:t>
      </w:r>
      <w:r w:rsidR="00CA0005" w:rsidRPr="00A40487">
        <w:rPr>
          <w:sz w:val="20"/>
          <w:szCs w:val="20"/>
          <w:u w:val="single"/>
        </w:rPr>
        <w:t>aciones de Radio Taxi</w:t>
      </w:r>
      <w:r w:rsidRPr="00A40487">
        <w:rPr>
          <w:sz w:val="20"/>
          <w:szCs w:val="20"/>
          <w:u w:val="single"/>
        </w:rPr>
        <w:t xml:space="preserve"> de Santander</w:t>
      </w:r>
      <w:r w:rsidRPr="00FB1140">
        <w:rPr>
          <w:sz w:val="20"/>
          <w:szCs w:val="20"/>
        </w:rPr>
        <w:t xml:space="preserve"> podrán mostrar a sus clientes una pieza real del Centro Botín en sus vehículos y contarán en su interior con 15.000 </w:t>
      </w:r>
      <w:r w:rsidR="0044367F" w:rsidRPr="00FB1140">
        <w:rPr>
          <w:sz w:val="20"/>
          <w:szCs w:val="20"/>
        </w:rPr>
        <w:t>revistas explicativas del proyecto</w:t>
      </w:r>
      <w:r w:rsidRPr="00FB1140">
        <w:rPr>
          <w:sz w:val="20"/>
          <w:szCs w:val="20"/>
        </w:rPr>
        <w:t xml:space="preserve"> que los viajeros podrán consultar durante el trayecto.</w:t>
      </w:r>
    </w:p>
    <w:p w:rsidR="00E30B36" w:rsidRPr="00FB1140" w:rsidRDefault="00E30B36" w:rsidP="00FB1140">
      <w:pPr>
        <w:rPr>
          <w:sz w:val="20"/>
          <w:szCs w:val="20"/>
        </w:rPr>
      </w:pPr>
      <w:r w:rsidRPr="00FB1140">
        <w:rPr>
          <w:sz w:val="20"/>
          <w:szCs w:val="20"/>
        </w:rPr>
        <w:t xml:space="preserve">Por medios de las distintas </w:t>
      </w:r>
      <w:r w:rsidRPr="00A40487">
        <w:rPr>
          <w:sz w:val="20"/>
          <w:szCs w:val="20"/>
          <w:u w:val="single"/>
        </w:rPr>
        <w:t>Asociaciones de Comerciantes,</w:t>
      </w:r>
      <w:r w:rsidRPr="00FB1140">
        <w:rPr>
          <w:sz w:val="20"/>
          <w:szCs w:val="20"/>
        </w:rPr>
        <w:t xml:space="preserve"> los comercios de Santander también se unirán a esta acción de difusión, regalando a sus clientes 20.000 mochilas </w:t>
      </w:r>
      <w:proofErr w:type="spellStart"/>
      <w:r w:rsidRPr="00FB1140">
        <w:rPr>
          <w:sz w:val="20"/>
          <w:szCs w:val="20"/>
        </w:rPr>
        <w:t>serigrafiadas</w:t>
      </w:r>
      <w:proofErr w:type="spellEnd"/>
      <w:r w:rsidRPr="00FB1140">
        <w:rPr>
          <w:sz w:val="20"/>
          <w:szCs w:val="20"/>
        </w:rPr>
        <w:t xml:space="preserve"> con la pieza cerámica característica del Centro Botín. Los comercios participantes en esta iniciativa contarán en su escaparate con un vinilo blanco que les identifica</w:t>
      </w:r>
      <w:r w:rsidR="00CA0005" w:rsidRPr="00FB1140">
        <w:rPr>
          <w:sz w:val="20"/>
          <w:szCs w:val="20"/>
        </w:rPr>
        <w:t>rá</w:t>
      </w:r>
      <w:r w:rsidRPr="00FB1140">
        <w:rPr>
          <w:sz w:val="20"/>
          <w:szCs w:val="20"/>
        </w:rPr>
        <w:t xml:space="preserve"> como “Comercios con mucho arte”. </w:t>
      </w:r>
    </w:p>
    <w:p w:rsidR="00E30B36" w:rsidRPr="00FB1140" w:rsidRDefault="00E30B36" w:rsidP="00FB1140">
      <w:pPr>
        <w:rPr>
          <w:sz w:val="20"/>
          <w:szCs w:val="20"/>
        </w:rPr>
      </w:pPr>
      <w:r w:rsidRPr="00FB1140">
        <w:rPr>
          <w:sz w:val="20"/>
          <w:szCs w:val="20"/>
        </w:rPr>
        <w:t xml:space="preserve">Así mismo, </w:t>
      </w:r>
      <w:r w:rsidRPr="00A40487">
        <w:rPr>
          <w:sz w:val="20"/>
          <w:szCs w:val="20"/>
          <w:u w:val="single"/>
        </w:rPr>
        <w:t>28 hoteles de la ciudad</w:t>
      </w:r>
      <w:r w:rsidRPr="00FB1140">
        <w:rPr>
          <w:sz w:val="20"/>
          <w:szCs w:val="20"/>
        </w:rPr>
        <w:t xml:space="preserve"> lucirán en su hall y en sus habitaciones imágenes en alta calidad del Centro Botín que darán a conocer el proyecto entre los turistas que vengan a </w:t>
      </w:r>
      <w:r w:rsidR="00A40487">
        <w:rPr>
          <w:sz w:val="20"/>
          <w:szCs w:val="20"/>
        </w:rPr>
        <w:t>Santander</w:t>
      </w:r>
      <w:r w:rsidRPr="00FB1140">
        <w:rPr>
          <w:sz w:val="20"/>
          <w:szCs w:val="20"/>
        </w:rPr>
        <w:t xml:space="preserve">. Además, cada recepción de estos establecimientos contará con un </w:t>
      </w:r>
      <w:r w:rsidR="0044367F" w:rsidRPr="00FB1140">
        <w:rPr>
          <w:sz w:val="20"/>
          <w:szCs w:val="20"/>
        </w:rPr>
        <w:t xml:space="preserve">expositor </w:t>
      </w:r>
      <w:r w:rsidRPr="00FB1140">
        <w:rPr>
          <w:sz w:val="20"/>
          <w:szCs w:val="20"/>
        </w:rPr>
        <w:t xml:space="preserve">con la pieza cerámica del Centro y folletos informativos en español, inglés y francés. </w:t>
      </w:r>
    </w:p>
    <w:p w:rsidR="00E30B36" w:rsidRPr="00FB1140" w:rsidRDefault="00E30B36" w:rsidP="00FB1140">
      <w:pPr>
        <w:rPr>
          <w:sz w:val="20"/>
          <w:szCs w:val="20"/>
        </w:rPr>
      </w:pPr>
      <w:r w:rsidRPr="00FB1140">
        <w:rPr>
          <w:sz w:val="20"/>
          <w:szCs w:val="20"/>
        </w:rPr>
        <w:t xml:space="preserve">Finalmente, </w:t>
      </w:r>
      <w:r w:rsidRPr="00A40487">
        <w:rPr>
          <w:b/>
          <w:sz w:val="20"/>
          <w:szCs w:val="20"/>
        </w:rPr>
        <w:t>se ha llevado a cabo una jornada de formación específica con el sector turístico</w:t>
      </w:r>
      <w:r w:rsidRPr="00FB1140">
        <w:rPr>
          <w:sz w:val="20"/>
          <w:szCs w:val="20"/>
        </w:rPr>
        <w:t xml:space="preserve"> (guías, agencias de viaje, turoperadores, oficinas de turismo, etc.) en las que se </w:t>
      </w:r>
      <w:r w:rsidR="00CA0005" w:rsidRPr="00FB1140">
        <w:rPr>
          <w:sz w:val="20"/>
          <w:szCs w:val="20"/>
        </w:rPr>
        <w:t>ha puesto</w:t>
      </w:r>
      <w:r w:rsidRPr="00FB1140">
        <w:rPr>
          <w:sz w:val="20"/>
          <w:szCs w:val="20"/>
        </w:rPr>
        <w:t xml:space="preserve"> a su disposición material informativo sobre</w:t>
      </w:r>
      <w:r w:rsidR="00CA0005" w:rsidRPr="00FB1140">
        <w:rPr>
          <w:sz w:val="20"/>
          <w:szCs w:val="20"/>
        </w:rPr>
        <w:t xml:space="preserve"> el</w:t>
      </w:r>
      <w:r w:rsidRPr="00FB1140">
        <w:rPr>
          <w:sz w:val="20"/>
          <w:szCs w:val="20"/>
        </w:rPr>
        <w:t xml:space="preserve"> edificio, las exposiciones</w:t>
      </w:r>
      <w:r w:rsidR="00CA0005" w:rsidRPr="00FB1140">
        <w:rPr>
          <w:sz w:val="20"/>
          <w:szCs w:val="20"/>
        </w:rPr>
        <w:t xml:space="preserve"> y</w:t>
      </w:r>
      <w:r w:rsidRPr="00FB1140">
        <w:rPr>
          <w:sz w:val="20"/>
          <w:szCs w:val="20"/>
        </w:rPr>
        <w:t xml:space="preserve"> actividades, el programa de Amigos del Centro Botín, etc. </w:t>
      </w:r>
    </w:p>
    <w:p w:rsidR="00E30B36" w:rsidRPr="00FB1140" w:rsidRDefault="00A40487" w:rsidP="00FB1140">
      <w:pPr>
        <w:rPr>
          <w:rStyle w:val="nfasis"/>
          <w:rFonts w:ascii="Trade Gothic LT Std Bold" w:eastAsiaTheme="minorEastAsia" w:hAnsi="Trade Gothic LT Std Bold" w:cstheme="minorBidi"/>
          <w:sz w:val="20"/>
          <w:lang w:val="es-ES_tradnl"/>
        </w:rPr>
      </w:pPr>
      <w:r>
        <w:rPr>
          <w:rStyle w:val="nfasis"/>
          <w:rFonts w:ascii="Trade Gothic LT Std Bold" w:eastAsiaTheme="minorEastAsia" w:hAnsi="Trade Gothic LT Std Bold" w:cstheme="minorBidi"/>
          <w:sz w:val="20"/>
          <w:lang w:val="es-ES_tradnl"/>
        </w:rPr>
        <w:t>P</w:t>
      </w:r>
      <w:r w:rsidR="00E30B36" w:rsidRPr="00FB1140">
        <w:rPr>
          <w:rStyle w:val="nfasis"/>
          <w:rFonts w:ascii="Trade Gothic LT Std Bold" w:eastAsiaTheme="minorEastAsia" w:hAnsi="Trade Gothic LT Std Bold" w:cstheme="minorBidi"/>
          <w:sz w:val="20"/>
          <w:lang w:val="es-ES_tradnl"/>
        </w:rPr>
        <w:t xml:space="preserve">ASES PERMANENTES Y AMIGOS </w:t>
      </w:r>
    </w:p>
    <w:p w:rsidR="00FB7632" w:rsidRPr="00FB1140" w:rsidRDefault="00A113D4" w:rsidP="00FB1140">
      <w:pPr>
        <w:rPr>
          <w:sz w:val="20"/>
          <w:szCs w:val="20"/>
        </w:rPr>
      </w:pPr>
      <w:r w:rsidRPr="00A40487">
        <w:rPr>
          <w:b/>
          <w:sz w:val="20"/>
          <w:szCs w:val="20"/>
        </w:rPr>
        <w:t xml:space="preserve">Desde que se anunciara la </w:t>
      </w:r>
      <w:r w:rsidR="009027EC" w:rsidRPr="00A40487">
        <w:rPr>
          <w:b/>
          <w:sz w:val="20"/>
          <w:szCs w:val="20"/>
        </w:rPr>
        <w:t>posibilidad de obtener</w:t>
      </w:r>
      <w:r w:rsidRPr="00A40487">
        <w:rPr>
          <w:b/>
          <w:sz w:val="20"/>
          <w:szCs w:val="20"/>
        </w:rPr>
        <w:t xml:space="preserve"> un Pase permanente para el Centro Botín el pasado 11 de mayo, ya son más de 67.000 los cántabros </w:t>
      </w:r>
      <w:r w:rsidR="00A40487">
        <w:rPr>
          <w:b/>
          <w:sz w:val="20"/>
          <w:szCs w:val="20"/>
        </w:rPr>
        <w:t xml:space="preserve">y </w:t>
      </w:r>
      <w:proofErr w:type="spellStart"/>
      <w:r w:rsidR="00A40487">
        <w:rPr>
          <w:b/>
          <w:sz w:val="20"/>
          <w:szCs w:val="20"/>
        </w:rPr>
        <w:t>s</w:t>
      </w:r>
      <w:r w:rsidRPr="00A40487">
        <w:rPr>
          <w:b/>
          <w:sz w:val="20"/>
          <w:szCs w:val="20"/>
        </w:rPr>
        <w:t>que</w:t>
      </w:r>
      <w:proofErr w:type="spellEnd"/>
      <w:r w:rsidRPr="00A40487">
        <w:rPr>
          <w:b/>
          <w:sz w:val="20"/>
          <w:szCs w:val="20"/>
        </w:rPr>
        <w:t xml:space="preserve"> lo han solicitado, siendo poco más de la mitad </w:t>
      </w:r>
      <w:r w:rsidR="009027EC" w:rsidRPr="00A40487">
        <w:rPr>
          <w:b/>
          <w:sz w:val="20"/>
          <w:szCs w:val="20"/>
        </w:rPr>
        <w:t xml:space="preserve">de ellos </w:t>
      </w:r>
      <w:r w:rsidRPr="00A40487">
        <w:rPr>
          <w:b/>
          <w:sz w:val="20"/>
          <w:szCs w:val="20"/>
        </w:rPr>
        <w:t>santanderinos</w:t>
      </w:r>
      <w:r w:rsidRPr="00FB1140">
        <w:rPr>
          <w:sz w:val="20"/>
          <w:szCs w:val="20"/>
        </w:rPr>
        <w:t>.</w:t>
      </w:r>
      <w:r w:rsidR="00E271DE" w:rsidRPr="00FB1140">
        <w:rPr>
          <w:sz w:val="20"/>
          <w:szCs w:val="20"/>
        </w:rPr>
        <w:t xml:space="preserve"> Gracias a este Pase</w:t>
      </w:r>
      <w:r w:rsidR="009027EC" w:rsidRPr="00FB1140">
        <w:rPr>
          <w:sz w:val="20"/>
          <w:szCs w:val="20"/>
        </w:rPr>
        <w:t xml:space="preserve">, los cántabros (tanto nacidos en la comunidad autónoma como empadronados en cualquiera de sus ayuntamientos) podrán acceder de forma ilimitada a todas las exposiciones del </w:t>
      </w:r>
      <w:r w:rsidR="00E271DE" w:rsidRPr="00FB1140">
        <w:rPr>
          <w:sz w:val="20"/>
          <w:szCs w:val="20"/>
        </w:rPr>
        <w:t>centro</w:t>
      </w:r>
      <w:r w:rsidR="009027EC" w:rsidRPr="00FB1140">
        <w:rPr>
          <w:sz w:val="20"/>
          <w:szCs w:val="20"/>
        </w:rPr>
        <w:t>.</w:t>
      </w:r>
    </w:p>
    <w:p w:rsidR="00FB7632" w:rsidRDefault="00A113D4" w:rsidP="00FB1140">
      <w:pPr>
        <w:rPr>
          <w:sz w:val="20"/>
          <w:szCs w:val="20"/>
        </w:rPr>
      </w:pPr>
      <w:r w:rsidRPr="00FB1140">
        <w:rPr>
          <w:sz w:val="20"/>
          <w:szCs w:val="20"/>
        </w:rPr>
        <w:t>En cuan</w:t>
      </w:r>
      <w:r w:rsidR="00466904">
        <w:rPr>
          <w:sz w:val="20"/>
          <w:szCs w:val="20"/>
        </w:rPr>
        <w:t>t</w:t>
      </w:r>
      <w:r w:rsidRPr="00FB1140">
        <w:rPr>
          <w:sz w:val="20"/>
          <w:szCs w:val="20"/>
        </w:rPr>
        <w:t xml:space="preserve">o al Programa de Amigos del Centro Botín, una iniciativa que permitirá a los inscritos a </w:t>
      </w:r>
      <w:r w:rsidR="00E271DE" w:rsidRPr="00FB1140">
        <w:rPr>
          <w:sz w:val="20"/>
          <w:szCs w:val="20"/>
        </w:rPr>
        <w:t xml:space="preserve">disfrutar de </w:t>
      </w:r>
      <w:r w:rsidRPr="00FB1140">
        <w:rPr>
          <w:sz w:val="20"/>
          <w:szCs w:val="20"/>
        </w:rPr>
        <w:t xml:space="preserve">una serie de beneficios y ventajas, </w:t>
      </w:r>
      <w:r w:rsidR="009027EC" w:rsidRPr="00FB1140">
        <w:rPr>
          <w:sz w:val="20"/>
          <w:szCs w:val="20"/>
        </w:rPr>
        <w:t>la cifra ya está cerca de los</w:t>
      </w:r>
      <w:r w:rsidRPr="00FB1140">
        <w:rPr>
          <w:sz w:val="20"/>
          <w:szCs w:val="20"/>
        </w:rPr>
        <w:t xml:space="preserve"> 2.500, </w:t>
      </w:r>
      <w:r w:rsidR="00E271DE" w:rsidRPr="00FB1140">
        <w:rPr>
          <w:sz w:val="20"/>
          <w:szCs w:val="20"/>
        </w:rPr>
        <w:t>de los que un</w:t>
      </w:r>
      <w:r w:rsidR="00C04FD6" w:rsidRPr="00FB1140">
        <w:rPr>
          <w:sz w:val="20"/>
          <w:szCs w:val="20"/>
        </w:rPr>
        <w:t xml:space="preserve"> 75 por ciento son ciudadanos de Santander, </w:t>
      </w:r>
      <w:r w:rsidR="009027EC" w:rsidRPr="00FB1140">
        <w:rPr>
          <w:sz w:val="20"/>
          <w:szCs w:val="20"/>
        </w:rPr>
        <w:t xml:space="preserve">un 20 por ciento del resto de Cantabria y el 5 por ciento restante del resto de España. </w:t>
      </w:r>
      <w:r w:rsidRPr="00FB1140">
        <w:rPr>
          <w:sz w:val="20"/>
          <w:szCs w:val="20"/>
        </w:rPr>
        <w:t xml:space="preserve"> </w:t>
      </w:r>
    </w:p>
    <w:p w:rsidR="00466904" w:rsidRPr="00FB1140" w:rsidRDefault="00466904" w:rsidP="00FB1140">
      <w:pPr>
        <w:rPr>
          <w:sz w:val="20"/>
          <w:szCs w:val="20"/>
        </w:rPr>
      </w:pPr>
    </w:p>
    <w:p w:rsidR="00626192" w:rsidRPr="00540537" w:rsidRDefault="00626192" w:rsidP="00E30B36">
      <w:pPr>
        <w:spacing w:line="240" w:lineRule="atLeast"/>
        <w:rPr>
          <w:rStyle w:val="nfasis"/>
          <w:rFonts w:ascii="Maax" w:hAnsi="Maax"/>
          <w:sz w:val="24"/>
          <w:lang w:val="es-ES"/>
        </w:rPr>
      </w:pPr>
      <w:r w:rsidRPr="00540537">
        <w:rPr>
          <w:rStyle w:val="nfasis"/>
          <w:rFonts w:ascii="Maax" w:hAnsi="Maax"/>
          <w:sz w:val="24"/>
          <w:lang w:val="es-ES"/>
        </w:rPr>
        <w:lastRenderedPageBreak/>
        <w:t>………………………………………………………..</w:t>
      </w:r>
    </w:p>
    <w:p w:rsidR="00463B0D" w:rsidRPr="00540537" w:rsidRDefault="00420BC0" w:rsidP="00050CA2">
      <w:pPr>
        <w:widowControl w:val="0"/>
        <w:suppressAutoHyphens w:val="0"/>
        <w:spacing w:line="300" w:lineRule="exact"/>
        <w:rPr>
          <w:sz w:val="20"/>
        </w:rPr>
      </w:pPr>
      <w:r w:rsidRPr="00540537">
        <w:rPr>
          <w:i/>
          <w:sz w:val="16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 w:rsidRPr="00540537">
        <w:rPr>
          <w:i/>
          <w:sz w:val="16"/>
        </w:rPr>
        <w:t>S</w:t>
      </w:r>
      <w:r w:rsidRPr="00540537">
        <w:rPr>
          <w:i/>
          <w:sz w:val="16"/>
        </w:rPr>
        <w:t xml:space="preserve">erá </w:t>
      </w:r>
      <w:r w:rsidR="00567E71" w:rsidRPr="00540537">
        <w:rPr>
          <w:i/>
          <w:sz w:val="16"/>
        </w:rPr>
        <w:t xml:space="preserve">también </w:t>
      </w:r>
      <w:r w:rsidRPr="00540537">
        <w:rPr>
          <w:i/>
          <w:sz w:val="16"/>
        </w:rPr>
        <w:t>un lugar pionero en el mundo para el desarrollo de la cre</w:t>
      </w:r>
      <w:r w:rsidR="00567E71" w:rsidRPr="00540537">
        <w:rPr>
          <w:i/>
          <w:sz w:val="16"/>
        </w:rPr>
        <w:t>atividad</w:t>
      </w:r>
      <w:r w:rsidRPr="00540537">
        <w:rPr>
          <w:i/>
          <w:sz w:val="16"/>
        </w:rPr>
        <w:t xml:space="preserve"> que aprovechará el potencial que tienen las artes para el desarrollo de la inteligencia emocional y de la capacid</w:t>
      </w:r>
      <w:r w:rsidR="00567E71" w:rsidRPr="00540537">
        <w:rPr>
          <w:i/>
          <w:sz w:val="16"/>
        </w:rPr>
        <w:t>ad creadora de las personas. F</w:t>
      </w:r>
      <w:r w:rsidRPr="00540537">
        <w:rPr>
          <w:i/>
          <w:sz w:val="16"/>
        </w:rPr>
        <w:t xml:space="preserve">inalmente, será un nuevo lugar de encuentro en un enclave privilegiado del centro de la ciudad, que completará </w:t>
      </w:r>
      <w:r w:rsidR="00567E71" w:rsidRPr="00540537">
        <w:rPr>
          <w:i/>
          <w:sz w:val="16"/>
        </w:rPr>
        <w:t xml:space="preserve">un </w:t>
      </w:r>
      <w:r w:rsidRPr="00540537">
        <w:rPr>
          <w:i/>
          <w:sz w:val="16"/>
        </w:rPr>
        <w:t>eje cultural de la cornisa</w:t>
      </w:r>
      <w:r w:rsidR="00567E71" w:rsidRPr="00540537">
        <w:rPr>
          <w:i/>
          <w:sz w:val="16"/>
        </w:rPr>
        <w:t xml:space="preserve"> cantábrica, convirtiéndose en un</w:t>
      </w:r>
      <w:r w:rsidRPr="00540537">
        <w:rPr>
          <w:i/>
          <w:sz w:val="16"/>
        </w:rPr>
        <w:t xml:space="preserve"> motor para la promoción nacional e internacional de la ciudad y la región.www.centrobotin.org</w:t>
      </w:r>
    </w:p>
    <w:p w:rsidR="00540537" w:rsidRDefault="00540537" w:rsidP="00463B0D">
      <w:pPr>
        <w:pStyle w:val="Subttulo"/>
        <w:rPr>
          <w:sz w:val="20"/>
          <w:szCs w:val="20"/>
        </w:rPr>
      </w:pPr>
    </w:p>
    <w:p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:rsidR="00420BC0" w:rsidRPr="00BF032E" w:rsidRDefault="00420BC0" w:rsidP="00420BC0">
      <w:pPr>
        <w:jc w:val="right"/>
        <w:rPr>
          <w:rStyle w:val="nfasis"/>
          <w:i/>
          <w:sz w:val="20"/>
          <w:szCs w:val="20"/>
          <w:lang w:val="es-ES_tradnl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</w:r>
      <w:bookmarkStart w:id="0" w:name="_GoBack"/>
      <w:bookmarkEnd w:id="0"/>
    </w:p>
    <w:sectPr w:rsidR="00420BC0" w:rsidRPr="00BF032E" w:rsidSect="006D5EA3">
      <w:headerReference w:type="default" r:id="rId9"/>
      <w:headerReference w:type="first" r:id="rId10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D7" w:rsidRDefault="00EF69D7" w:rsidP="005971DB">
      <w:r>
        <w:separator/>
      </w:r>
    </w:p>
  </w:endnote>
  <w:endnote w:type="continuationSeparator" w:id="0">
    <w:p w:rsidR="00EF69D7" w:rsidRDefault="00EF69D7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D7" w:rsidRDefault="00EF69D7" w:rsidP="005971DB">
      <w:r>
        <w:separator/>
      </w:r>
    </w:p>
  </w:footnote>
  <w:footnote w:type="continuationSeparator" w:id="0">
    <w:p w:rsidR="00EF69D7" w:rsidRDefault="00EF69D7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56" w:rsidRDefault="00D412BB">
    <w:r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19050" t="0" r="9525" b="0"/>
          <wp:wrapSquare wrapText="bothSides"/>
          <wp:docPr id="2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69D7">
      <w:rPr>
        <w:noProof/>
        <w:lang w:eastAsia="es-ES_tradnl"/>
      </w:rPr>
      <w:pict>
        <v:rect id="Rectángulo 1" o:spid="_x0000_s2050" style="position:absolute;left:0;text-align:left;margin-left:-78.3pt;margin-top:-17.95pt;width:622.3pt;height:107.95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" fillcolor="#0d0d0c" strokecolor="#4579b8" strokeweight="0">
          <v:shadow color="black" opacity="22936f" origin=",.5" offset="0,.63889mm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EB" w:rsidRDefault="00D412BB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1905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69D7">
      <w:rPr>
        <w:rFonts w:ascii="Verdana" w:hAnsi="Verdana"/>
        <w:noProof/>
        <w:sz w:val="36"/>
        <w:szCs w:val="36"/>
        <w:lang w:eastAsia="es-ES_tradnl"/>
      </w:rPr>
      <w:pict>
        <v:rect id="Rectangle 2" o:spid="_x0000_s2049" style="position:absolute;left:0;text-align:left;margin-left:-1in;margin-top:0;width:622.3pt;height:89.95pt;z-index:251658240;visibility:visible;mso-position-horizontal-relative:text;mso-position-vertical-relative:text;v-text-anchor:middle" wrapcoords="-26 -180 -26 21420 21626 21420 21626 -180 -26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" fillcolor="#0d0d0c" strokecolor="#4579b8" strokeweight="0">
          <v:shadow color="black" opacity="22936f" origin=",.5" offset="0,.63889mm"/>
          <w10:wrap type="through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D94230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5D543A"/>
    <w:multiLevelType w:val="hybridMultilevel"/>
    <w:tmpl w:val="16503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04E3C"/>
    <w:multiLevelType w:val="hybridMultilevel"/>
    <w:tmpl w:val="CD04A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51">
      <o:colormru v:ext="edit" colors="#0d0d0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0C81"/>
    <w:rsid w:val="00003063"/>
    <w:rsid w:val="00037AEC"/>
    <w:rsid w:val="000432FB"/>
    <w:rsid w:val="000439FF"/>
    <w:rsid w:val="00050CA2"/>
    <w:rsid w:val="00085AD5"/>
    <w:rsid w:val="00092430"/>
    <w:rsid w:val="000C40C9"/>
    <w:rsid w:val="000D4F43"/>
    <w:rsid w:val="000E3090"/>
    <w:rsid w:val="000E3117"/>
    <w:rsid w:val="000E39E9"/>
    <w:rsid w:val="000E4986"/>
    <w:rsid w:val="000E63D0"/>
    <w:rsid w:val="000E7954"/>
    <w:rsid w:val="0010467F"/>
    <w:rsid w:val="00110550"/>
    <w:rsid w:val="001145F0"/>
    <w:rsid w:val="001222F5"/>
    <w:rsid w:val="00122A52"/>
    <w:rsid w:val="00126757"/>
    <w:rsid w:val="00134280"/>
    <w:rsid w:val="00140FB2"/>
    <w:rsid w:val="00146B53"/>
    <w:rsid w:val="00167545"/>
    <w:rsid w:val="001813B3"/>
    <w:rsid w:val="00191C52"/>
    <w:rsid w:val="001A2220"/>
    <w:rsid w:val="001C46B9"/>
    <w:rsid w:val="001C4C1D"/>
    <w:rsid w:val="001E6BEA"/>
    <w:rsid w:val="001F60A2"/>
    <w:rsid w:val="0022109D"/>
    <w:rsid w:val="00225203"/>
    <w:rsid w:val="00232177"/>
    <w:rsid w:val="002456BB"/>
    <w:rsid w:val="00245C44"/>
    <w:rsid w:val="002875AA"/>
    <w:rsid w:val="00295473"/>
    <w:rsid w:val="002A5C0D"/>
    <w:rsid w:val="002B0ABD"/>
    <w:rsid w:val="002B7BFF"/>
    <w:rsid w:val="002E1D55"/>
    <w:rsid w:val="002E2832"/>
    <w:rsid w:val="002F1800"/>
    <w:rsid w:val="002F2D05"/>
    <w:rsid w:val="00303F21"/>
    <w:rsid w:val="00312C08"/>
    <w:rsid w:val="00317726"/>
    <w:rsid w:val="003426E1"/>
    <w:rsid w:val="003618EC"/>
    <w:rsid w:val="00362706"/>
    <w:rsid w:val="0036656D"/>
    <w:rsid w:val="0037206E"/>
    <w:rsid w:val="0039132B"/>
    <w:rsid w:val="003A1B4A"/>
    <w:rsid w:val="003A2B61"/>
    <w:rsid w:val="003A3B0D"/>
    <w:rsid w:val="003A5364"/>
    <w:rsid w:val="003C2593"/>
    <w:rsid w:val="003C76C9"/>
    <w:rsid w:val="0040147D"/>
    <w:rsid w:val="00420BC0"/>
    <w:rsid w:val="0044367F"/>
    <w:rsid w:val="00444426"/>
    <w:rsid w:val="00463B0D"/>
    <w:rsid w:val="00463D7F"/>
    <w:rsid w:val="00466904"/>
    <w:rsid w:val="00476581"/>
    <w:rsid w:val="00477928"/>
    <w:rsid w:val="004878BC"/>
    <w:rsid w:val="004B7C9D"/>
    <w:rsid w:val="004C0B03"/>
    <w:rsid w:val="004D77C8"/>
    <w:rsid w:val="004F3C5A"/>
    <w:rsid w:val="005072E7"/>
    <w:rsid w:val="00507556"/>
    <w:rsid w:val="005352B8"/>
    <w:rsid w:val="00540537"/>
    <w:rsid w:val="00567087"/>
    <w:rsid w:val="00567E71"/>
    <w:rsid w:val="00573F56"/>
    <w:rsid w:val="00580DB9"/>
    <w:rsid w:val="00585B2A"/>
    <w:rsid w:val="00586B77"/>
    <w:rsid w:val="00591C63"/>
    <w:rsid w:val="005971DB"/>
    <w:rsid w:val="005A3E5D"/>
    <w:rsid w:val="005B797A"/>
    <w:rsid w:val="005C5CD0"/>
    <w:rsid w:val="005F2C84"/>
    <w:rsid w:val="00606EE6"/>
    <w:rsid w:val="006105D1"/>
    <w:rsid w:val="00622B6F"/>
    <w:rsid w:val="00626117"/>
    <w:rsid w:val="00626192"/>
    <w:rsid w:val="006279EA"/>
    <w:rsid w:val="00632458"/>
    <w:rsid w:val="00635939"/>
    <w:rsid w:val="006378C4"/>
    <w:rsid w:val="0066591A"/>
    <w:rsid w:val="0067697F"/>
    <w:rsid w:val="00683001"/>
    <w:rsid w:val="00696821"/>
    <w:rsid w:val="006A51AF"/>
    <w:rsid w:val="006B26E5"/>
    <w:rsid w:val="006B7607"/>
    <w:rsid w:val="006C7956"/>
    <w:rsid w:val="006D5EA3"/>
    <w:rsid w:val="006E7F0E"/>
    <w:rsid w:val="00702B10"/>
    <w:rsid w:val="00717D3B"/>
    <w:rsid w:val="0072385C"/>
    <w:rsid w:val="007350BC"/>
    <w:rsid w:val="00737038"/>
    <w:rsid w:val="00760041"/>
    <w:rsid w:val="00792353"/>
    <w:rsid w:val="00796D93"/>
    <w:rsid w:val="007A6B58"/>
    <w:rsid w:val="007B49F1"/>
    <w:rsid w:val="007C33DA"/>
    <w:rsid w:val="007C3898"/>
    <w:rsid w:val="007D05DE"/>
    <w:rsid w:val="007E267F"/>
    <w:rsid w:val="007E6BAF"/>
    <w:rsid w:val="007F0B4D"/>
    <w:rsid w:val="00814D87"/>
    <w:rsid w:val="0083388F"/>
    <w:rsid w:val="00860284"/>
    <w:rsid w:val="00887A9B"/>
    <w:rsid w:val="008A3363"/>
    <w:rsid w:val="008B3052"/>
    <w:rsid w:val="008C2C56"/>
    <w:rsid w:val="008D3309"/>
    <w:rsid w:val="008E2F99"/>
    <w:rsid w:val="008F53D6"/>
    <w:rsid w:val="008F585B"/>
    <w:rsid w:val="008F69D2"/>
    <w:rsid w:val="0090015A"/>
    <w:rsid w:val="009027EC"/>
    <w:rsid w:val="0090331C"/>
    <w:rsid w:val="00931448"/>
    <w:rsid w:val="00932646"/>
    <w:rsid w:val="00942E2A"/>
    <w:rsid w:val="0098459F"/>
    <w:rsid w:val="0098656F"/>
    <w:rsid w:val="009B4EFF"/>
    <w:rsid w:val="009B5841"/>
    <w:rsid w:val="009D2912"/>
    <w:rsid w:val="009F17EB"/>
    <w:rsid w:val="009F39C9"/>
    <w:rsid w:val="00A05372"/>
    <w:rsid w:val="00A1139F"/>
    <w:rsid w:val="00A113D4"/>
    <w:rsid w:val="00A12C71"/>
    <w:rsid w:val="00A25DBB"/>
    <w:rsid w:val="00A266E4"/>
    <w:rsid w:val="00A40487"/>
    <w:rsid w:val="00A50EB7"/>
    <w:rsid w:val="00A5510A"/>
    <w:rsid w:val="00A61FD3"/>
    <w:rsid w:val="00A87085"/>
    <w:rsid w:val="00A913C8"/>
    <w:rsid w:val="00A93390"/>
    <w:rsid w:val="00AA232B"/>
    <w:rsid w:val="00AA4469"/>
    <w:rsid w:val="00AA776E"/>
    <w:rsid w:val="00AB4AE7"/>
    <w:rsid w:val="00AB7DBC"/>
    <w:rsid w:val="00AC282D"/>
    <w:rsid w:val="00AD212C"/>
    <w:rsid w:val="00AD744B"/>
    <w:rsid w:val="00B02B8A"/>
    <w:rsid w:val="00B10804"/>
    <w:rsid w:val="00B16FF3"/>
    <w:rsid w:val="00B3506F"/>
    <w:rsid w:val="00B578CB"/>
    <w:rsid w:val="00B74F8E"/>
    <w:rsid w:val="00B75400"/>
    <w:rsid w:val="00B86669"/>
    <w:rsid w:val="00B91E0F"/>
    <w:rsid w:val="00BA72A6"/>
    <w:rsid w:val="00BB6949"/>
    <w:rsid w:val="00BB6F33"/>
    <w:rsid w:val="00BB6F88"/>
    <w:rsid w:val="00BB7C40"/>
    <w:rsid w:val="00BC2C77"/>
    <w:rsid w:val="00BC7DBC"/>
    <w:rsid w:val="00BD652B"/>
    <w:rsid w:val="00BD6C35"/>
    <w:rsid w:val="00BD74DE"/>
    <w:rsid w:val="00BE2496"/>
    <w:rsid w:val="00BF032E"/>
    <w:rsid w:val="00BF4F37"/>
    <w:rsid w:val="00C01DF4"/>
    <w:rsid w:val="00C04FD6"/>
    <w:rsid w:val="00C2225C"/>
    <w:rsid w:val="00C248E1"/>
    <w:rsid w:val="00C328DD"/>
    <w:rsid w:val="00C35AB6"/>
    <w:rsid w:val="00C57F01"/>
    <w:rsid w:val="00C81754"/>
    <w:rsid w:val="00C84566"/>
    <w:rsid w:val="00C94A8B"/>
    <w:rsid w:val="00CA0005"/>
    <w:rsid w:val="00CC4556"/>
    <w:rsid w:val="00D036E2"/>
    <w:rsid w:val="00D067D3"/>
    <w:rsid w:val="00D12CDC"/>
    <w:rsid w:val="00D16A79"/>
    <w:rsid w:val="00D2104C"/>
    <w:rsid w:val="00D412BB"/>
    <w:rsid w:val="00D50998"/>
    <w:rsid w:val="00D85DE8"/>
    <w:rsid w:val="00D95E56"/>
    <w:rsid w:val="00DB3A20"/>
    <w:rsid w:val="00DE3F41"/>
    <w:rsid w:val="00DF1D4F"/>
    <w:rsid w:val="00E143DF"/>
    <w:rsid w:val="00E16598"/>
    <w:rsid w:val="00E262B8"/>
    <w:rsid w:val="00E26D7C"/>
    <w:rsid w:val="00E271DE"/>
    <w:rsid w:val="00E30B36"/>
    <w:rsid w:val="00E33ED7"/>
    <w:rsid w:val="00EA31BD"/>
    <w:rsid w:val="00EB04E6"/>
    <w:rsid w:val="00ED5C08"/>
    <w:rsid w:val="00EE548B"/>
    <w:rsid w:val="00EF69D7"/>
    <w:rsid w:val="00F0200F"/>
    <w:rsid w:val="00F223E9"/>
    <w:rsid w:val="00F509E7"/>
    <w:rsid w:val="00F62DC7"/>
    <w:rsid w:val="00F71392"/>
    <w:rsid w:val="00F763B8"/>
    <w:rsid w:val="00F817E7"/>
    <w:rsid w:val="00F82E34"/>
    <w:rsid w:val="00FA11C4"/>
    <w:rsid w:val="00FA491E"/>
    <w:rsid w:val="00FB1140"/>
    <w:rsid w:val="00FB729B"/>
    <w:rsid w:val="00FB7632"/>
    <w:rsid w:val="00FC1B88"/>
    <w:rsid w:val="00FC24CA"/>
    <w:rsid w:val="00FE561E"/>
    <w:rsid w:val="00FF45E3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0d0d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hAnsi="Trade Gothic LT Std Bold"/>
      <w:caps/>
      <w:color w:val="00000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="Times New Roman" w:hAnsi="Trade Gothic LT Std Bold" w:cs="Times New Roman"/>
      <w:caps/>
      <w:color w:val="000000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sz w:val="24"/>
      <w:szCs w:val="24"/>
      <w:u w:val="single"/>
      <w:lang w:val="es-ES_tradnl" w:eastAsia="es-ES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sz w:val="24"/>
      <w:szCs w:val="24"/>
      <w:u w:val="single"/>
      <w:lang w:val="es-ES_tradnl" w:eastAsia="es-ES" w:bidi="ar-SA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character" w:styleId="Hipervnculo">
    <w:name w:val="Hyperlink"/>
    <w:basedOn w:val="Fuentedeprrafopredeter"/>
    <w:uiPriority w:val="99"/>
    <w:unhideWhenUsed/>
    <w:rsid w:val="009326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2C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70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0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7085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0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085"/>
    <w:rPr>
      <w:rFonts w:ascii="Maax" w:hAnsi="Maax"/>
      <w:b/>
      <w:bCs/>
      <w:sz w:val="20"/>
      <w:szCs w:val="20"/>
      <w:lang w:val="es-ES_tradnl"/>
    </w:rPr>
  </w:style>
  <w:style w:type="paragraph" w:customStyle="1" w:styleId="CuerpoA">
    <w:name w:val="Cuerpo A"/>
    <w:rsid w:val="00E30B36"/>
    <w:rPr>
      <w:rFonts w:ascii="Helvetica" w:eastAsia="Arial Unicode MS" w:hAnsi="Helvetica" w:cs="Arial Unicode MS"/>
      <w:color w:val="000000"/>
      <w:sz w:val="22"/>
      <w:szCs w:val="22"/>
      <w:u w:color="00000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hAnsi="Trade Gothic LT Std Bold"/>
      <w:caps/>
      <w:color w:val="00000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="Times New Roman" w:hAnsi="Trade Gothic LT Std Bold" w:cs="Times New Roman"/>
      <w:caps/>
      <w:color w:val="000000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sz w:val="24"/>
      <w:szCs w:val="24"/>
      <w:u w:val="single"/>
      <w:lang w:val="es-ES_tradnl" w:eastAsia="es-ES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sz w:val="24"/>
      <w:szCs w:val="24"/>
      <w:u w:val="single"/>
      <w:lang w:val="es-ES_tradnl" w:eastAsia="es-ES" w:bidi="ar-SA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character" w:styleId="Hipervnculo">
    <w:name w:val="Hyperlink"/>
    <w:basedOn w:val="Fuentedeprrafopredeter"/>
    <w:uiPriority w:val="99"/>
    <w:unhideWhenUsed/>
    <w:rsid w:val="009326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2C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70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0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7085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0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085"/>
    <w:rPr>
      <w:rFonts w:ascii="Maax" w:hAnsi="Maax"/>
      <w:b/>
      <w:bCs/>
      <w:sz w:val="20"/>
      <w:szCs w:val="20"/>
      <w:lang w:val="es-ES_tradnl"/>
    </w:rPr>
  </w:style>
  <w:style w:type="paragraph" w:customStyle="1" w:styleId="CuerpoA">
    <w:name w:val="Cuerpo A"/>
    <w:rsid w:val="00E30B36"/>
    <w:rPr>
      <w:rFonts w:ascii="Helvetica" w:eastAsia="Arial Unicode MS" w:hAnsi="Helvetica" w:cs="Arial Unicode MS"/>
      <w:color w:val="000000"/>
      <w:sz w:val="22"/>
      <w:szCs w:val="22"/>
      <w:u w:color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49153-CAF3-41C4-B597-17E09659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1675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10872</CharactersWithSpaces>
  <SharedDoc>false</SharedDoc>
  <HLinks>
    <vt:vector size="12" baseType="variant">
      <vt:variant>
        <vt:i4>2359412</vt:i4>
      </vt:variant>
      <vt:variant>
        <vt:i4>3</vt:i4>
      </vt:variant>
      <vt:variant>
        <vt:i4>0</vt:i4>
      </vt:variant>
      <vt:variant>
        <vt:i4>5</vt:i4>
      </vt:variant>
      <vt:variant>
        <vt:lpwstr>http://www.centrobotin.org/</vt:lpwstr>
      </vt:variant>
      <vt:variant>
        <vt:lpwstr/>
      </vt:variant>
      <vt:variant>
        <vt:i4>2359412</vt:i4>
      </vt:variant>
      <vt:variant>
        <vt:i4>0</vt:i4>
      </vt:variant>
      <vt:variant>
        <vt:i4>0</vt:i4>
      </vt:variant>
      <vt:variant>
        <vt:i4>5</vt:i4>
      </vt:variant>
      <vt:variant>
        <vt:lpwstr>http://www.centrobotin.org/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cfernandez</cp:lastModifiedBy>
  <cp:revision>4</cp:revision>
  <cp:lastPrinted>2017-05-10T11:53:00Z</cp:lastPrinted>
  <dcterms:created xsi:type="dcterms:W3CDTF">2017-06-13T07:14:00Z</dcterms:created>
  <dcterms:modified xsi:type="dcterms:W3CDTF">2017-06-13T11:52:00Z</dcterms:modified>
</cp:coreProperties>
</file>